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2D" w:rsidRPr="00507FC4" w:rsidRDefault="00507FC4">
      <w:pPr>
        <w:spacing w:after="0" w:line="408" w:lineRule="auto"/>
        <w:ind w:left="120"/>
        <w:jc w:val="center"/>
        <w:rPr>
          <w:lang w:val="ru-RU"/>
        </w:rPr>
      </w:pPr>
      <w:bookmarkStart w:id="0" w:name="block-23493517"/>
      <w:r w:rsidRPr="00507FC4">
        <w:rPr>
          <w:rFonts w:ascii="Times New Roman" w:hAnsi="Times New Roman"/>
          <w:b/>
          <w:color w:val="000000"/>
          <w:sz w:val="28"/>
          <w:lang w:val="ru-RU"/>
        </w:rPr>
        <w:t>МИНИСТЕРСТВО ПРОСВЕЩЕНИЯ РОССИЙСКОЙ ФЕДЕРАЦИИ</w:t>
      </w:r>
    </w:p>
    <w:p w:rsidR="008C0B2D" w:rsidRPr="00507FC4" w:rsidRDefault="00507FC4">
      <w:pPr>
        <w:spacing w:after="0" w:line="408" w:lineRule="auto"/>
        <w:ind w:left="120"/>
        <w:jc w:val="center"/>
        <w:rPr>
          <w:lang w:val="ru-RU"/>
        </w:rPr>
      </w:pPr>
      <w:r w:rsidRPr="00507FC4">
        <w:rPr>
          <w:rFonts w:ascii="Times New Roman" w:hAnsi="Times New Roman"/>
          <w:b/>
          <w:color w:val="000000"/>
          <w:sz w:val="28"/>
          <w:lang w:val="ru-RU"/>
        </w:rPr>
        <w:t>‌</w:t>
      </w:r>
      <w:bookmarkStart w:id="1" w:name="860646c2-889a-4569-8575-2a8bf8f7bf01"/>
      <w:r w:rsidRPr="00507FC4">
        <w:rPr>
          <w:rFonts w:ascii="Times New Roman" w:hAnsi="Times New Roman"/>
          <w:b/>
          <w:color w:val="000000"/>
          <w:sz w:val="28"/>
          <w:lang w:val="ru-RU"/>
        </w:rPr>
        <w:t>Министерство образования и науки Республики Дагестан</w:t>
      </w:r>
      <w:bookmarkEnd w:id="1"/>
      <w:r w:rsidRPr="00507FC4">
        <w:rPr>
          <w:rFonts w:ascii="Times New Roman" w:hAnsi="Times New Roman"/>
          <w:b/>
          <w:color w:val="000000"/>
          <w:sz w:val="28"/>
          <w:lang w:val="ru-RU"/>
        </w:rPr>
        <w:t xml:space="preserve">‌‌ </w:t>
      </w:r>
    </w:p>
    <w:p w:rsidR="008C0B2D" w:rsidRPr="00507FC4" w:rsidRDefault="008B7CFE" w:rsidP="008B7CFE">
      <w:pPr>
        <w:spacing w:after="0" w:line="408" w:lineRule="auto"/>
        <w:ind w:left="120"/>
        <w:rPr>
          <w:lang w:val="ru-RU"/>
        </w:rPr>
      </w:pPr>
      <w:r>
        <w:rPr>
          <w:rFonts w:ascii="Times New Roman" w:hAnsi="Times New Roman"/>
          <w:b/>
          <w:color w:val="000000"/>
          <w:sz w:val="28"/>
          <w:lang w:val="ru-RU"/>
        </w:rPr>
        <w:t xml:space="preserve">                                    Муниципальное образование «Левашинский район»</w:t>
      </w:r>
    </w:p>
    <w:p w:rsidR="008C0B2D" w:rsidRPr="00507FC4" w:rsidRDefault="00507FC4">
      <w:pPr>
        <w:spacing w:after="0" w:line="408" w:lineRule="auto"/>
        <w:ind w:left="120"/>
        <w:jc w:val="center"/>
        <w:rPr>
          <w:lang w:val="ru-RU"/>
        </w:rPr>
      </w:pPr>
      <w:r w:rsidRPr="00507FC4">
        <w:rPr>
          <w:rFonts w:ascii="Times New Roman" w:hAnsi="Times New Roman"/>
          <w:b/>
          <w:color w:val="000000"/>
          <w:sz w:val="28"/>
          <w:lang w:val="ru-RU"/>
        </w:rPr>
        <w:t>МКОУ "Тагзиркентская ООШ"</w:t>
      </w:r>
    </w:p>
    <w:p w:rsidR="008C0B2D" w:rsidRPr="00507FC4" w:rsidRDefault="008C0B2D">
      <w:pPr>
        <w:spacing w:after="0"/>
        <w:ind w:left="120"/>
        <w:rPr>
          <w:lang w:val="ru-RU"/>
        </w:rPr>
      </w:pPr>
    </w:p>
    <w:p w:rsidR="008C0B2D" w:rsidRPr="00507FC4" w:rsidRDefault="008C0B2D">
      <w:pPr>
        <w:spacing w:after="0"/>
        <w:ind w:left="120"/>
        <w:rPr>
          <w:lang w:val="ru-RU"/>
        </w:rPr>
      </w:pPr>
    </w:p>
    <w:p w:rsidR="008C0B2D" w:rsidRPr="00507FC4" w:rsidRDefault="008C0B2D">
      <w:pPr>
        <w:spacing w:after="0"/>
        <w:ind w:left="120"/>
        <w:rPr>
          <w:lang w:val="ru-RU"/>
        </w:rPr>
      </w:pPr>
    </w:p>
    <w:p w:rsidR="008C0B2D" w:rsidRPr="00507FC4" w:rsidRDefault="008C0B2D">
      <w:pPr>
        <w:spacing w:after="0"/>
        <w:ind w:left="120"/>
        <w:rPr>
          <w:lang w:val="ru-RU"/>
        </w:rPr>
      </w:pPr>
    </w:p>
    <w:tbl>
      <w:tblPr>
        <w:tblW w:w="0" w:type="auto"/>
        <w:tblLook w:val="04A0" w:firstRow="1" w:lastRow="0" w:firstColumn="1" w:lastColumn="0" w:noHBand="0" w:noVBand="1"/>
      </w:tblPr>
      <w:tblGrid>
        <w:gridCol w:w="3114"/>
        <w:gridCol w:w="3115"/>
        <w:gridCol w:w="3115"/>
      </w:tblGrid>
      <w:tr w:rsidR="00507FC4" w:rsidRPr="00E2220E" w:rsidTr="00507FC4">
        <w:tc>
          <w:tcPr>
            <w:tcW w:w="3114" w:type="dxa"/>
          </w:tcPr>
          <w:p w:rsidR="00507FC4" w:rsidRPr="008944ED" w:rsidRDefault="008B7CFE" w:rsidP="008B7CF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 МО</w:t>
            </w:r>
          </w:p>
          <w:p w:rsidR="00507FC4" w:rsidRDefault="00507FC4" w:rsidP="00507F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7FC4" w:rsidRPr="008944ED" w:rsidRDefault="008B7CFE" w:rsidP="008B7CFE">
            <w:pPr>
              <w:tabs>
                <w:tab w:val="left" w:pos="485"/>
              </w:tabs>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ab/>
              <w:t>Магомедова Х.А.</w:t>
            </w:r>
          </w:p>
          <w:p w:rsidR="00C07737" w:rsidRDefault="00507FC4" w:rsidP="00507F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507FC4" w:rsidRDefault="00507FC4" w:rsidP="00507F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B7CFE">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B7CF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07FC4" w:rsidRPr="0040209D" w:rsidRDefault="00507FC4" w:rsidP="00507F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7FC4" w:rsidRPr="0040209D" w:rsidRDefault="00507FC4" w:rsidP="00507FC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07FC4" w:rsidRPr="008944ED" w:rsidRDefault="008B7CFE" w:rsidP="00507F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w:t>
            </w:r>
          </w:p>
          <w:p w:rsidR="00507FC4" w:rsidRDefault="00507FC4" w:rsidP="00507F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7FC4" w:rsidRPr="008944ED" w:rsidRDefault="00507FC4" w:rsidP="00507F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w:t>
            </w:r>
            <w:r w:rsidR="008B7CFE">
              <w:rPr>
                <w:rFonts w:ascii="Times New Roman" w:eastAsia="Times New Roman" w:hAnsi="Times New Roman"/>
                <w:color w:val="000000"/>
                <w:sz w:val="24"/>
                <w:szCs w:val="24"/>
                <w:lang w:val="ru-RU"/>
              </w:rPr>
              <w:t>жимурадова З.Г.</w:t>
            </w:r>
          </w:p>
          <w:p w:rsidR="00C07737" w:rsidRDefault="00507FC4" w:rsidP="00507F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507FC4" w:rsidRDefault="00507FC4" w:rsidP="00507F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B7CF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8B7CFE">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07FC4" w:rsidRPr="0040209D" w:rsidRDefault="00507FC4" w:rsidP="00507F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7FC4" w:rsidRDefault="00507FC4" w:rsidP="00507F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7FC4" w:rsidRPr="008944ED" w:rsidRDefault="008B7CFE" w:rsidP="00507F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07FC4" w:rsidRDefault="00507FC4" w:rsidP="00507F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7FC4" w:rsidRPr="008944ED" w:rsidRDefault="00507FC4" w:rsidP="008B7CFE">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 Н,К,</w:t>
            </w:r>
            <w:r w:rsidR="008B7CFE">
              <w:rPr>
                <w:rFonts w:ascii="Times New Roman" w:eastAsia="Times New Roman" w:hAnsi="Times New Roman"/>
                <w:color w:val="000000"/>
                <w:sz w:val="24"/>
                <w:szCs w:val="24"/>
                <w:lang w:val="ru-RU"/>
              </w:rPr>
              <w:t xml:space="preserve">Пашаева </w:t>
            </w:r>
          </w:p>
          <w:p w:rsidR="00C07737" w:rsidRDefault="00507FC4" w:rsidP="00507F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sidR="00212B0C">
              <w:rPr>
                <w:rFonts w:ascii="Times New Roman" w:eastAsia="Times New Roman" w:hAnsi="Times New Roman"/>
                <w:color w:val="000000"/>
                <w:sz w:val="24"/>
                <w:szCs w:val="24"/>
                <w:lang w:val="ru-RU"/>
              </w:rPr>
              <w:t>01</w:t>
            </w:r>
            <w:bookmarkStart w:id="2" w:name="_GoBack"/>
            <w:bookmarkEnd w:id="2"/>
            <w:r>
              <w:rPr>
                <w:rFonts w:ascii="Times New Roman" w:eastAsia="Times New Roman" w:hAnsi="Times New Roman"/>
                <w:color w:val="000000"/>
                <w:sz w:val="24"/>
                <w:szCs w:val="24"/>
                <w:lang w:val="ru-RU"/>
              </w:rPr>
              <w:t xml:space="preserve"> </w:t>
            </w:r>
          </w:p>
          <w:p w:rsidR="00507FC4" w:rsidRDefault="00507FC4" w:rsidP="00507F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B7CF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8B7CFE">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507FC4" w:rsidRPr="0040209D" w:rsidRDefault="00507FC4" w:rsidP="00507FC4">
            <w:pPr>
              <w:autoSpaceDE w:val="0"/>
              <w:autoSpaceDN w:val="0"/>
              <w:spacing w:after="120" w:line="240" w:lineRule="auto"/>
              <w:jc w:val="both"/>
              <w:rPr>
                <w:rFonts w:ascii="Times New Roman" w:eastAsia="Times New Roman" w:hAnsi="Times New Roman"/>
                <w:color w:val="000000"/>
                <w:sz w:val="24"/>
                <w:szCs w:val="24"/>
                <w:lang w:val="ru-RU"/>
              </w:rPr>
            </w:pPr>
          </w:p>
        </w:tc>
      </w:tr>
    </w:tbl>
    <w:p w:rsidR="008C0B2D" w:rsidRDefault="008C0B2D">
      <w:pPr>
        <w:spacing w:after="0"/>
        <w:ind w:left="120"/>
      </w:pPr>
    </w:p>
    <w:p w:rsidR="008C0B2D" w:rsidRPr="00507FC4" w:rsidRDefault="00507FC4">
      <w:pPr>
        <w:spacing w:after="0"/>
        <w:ind w:left="120"/>
        <w:rPr>
          <w:lang w:val="ru-RU"/>
        </w:rPr>
      </w:pPr>
      <w:r w:rsidRPr="00507FC4">
        <w:rPr>
          <w:rFonts w:ascii="Times New Roman" w:hAnsi="Times New Roman"/>
          <w:color w:val="000000"/>
          <w:sz w:val="28"/>
          <w:lang w:val="ru-RU"/>
        </w:rPr>
        <w:t>‌</w:t>
      </w:r>
    </w:p>
    <w:p w:rsidR="008C0B2D" w:rsidRPr="00507FC4" w:rsidRDefault="008C0B2D">
      <w:pPr>
        <w:spacing w:after="0"/>
        <w:ind w:left="120"/>
        <w:rPr>
          <w:lang w:val="ru-RU"/>
        </w:rPr>
      </w:pPr>
    </w:p>
    <w:p w:rsidR="008C0B2D" w:rsidRPr="00507FC4" w:rsidRDefault="008C0B2D">
      <w:pPr>
        <w:spacing w:after="0"/>
        <w:ind w:left="120"/>
        <w:rPr>
          <w:lang w:val="ru-RU"/>
        </w:rPr>
      </w:pPr>
    </w:p>
    <w:p w:rsidR="008C0B2D" w:rsidRPr="00507FC4" w:rsidRDefault="008C0B2D">
      <w:pPr>
        <w:spacing w:after="0"/>
        <w:ind w:left="120"/>
        <w:rPr>
          <w:lang w:val="ru-RU"/>
        </w:rPr>
      </w:pPr>
    </w:p>
    <w:p w:rsidR="008C0B2D" w:rsidRPr="00507FC4" w:rsidRDefault="00507FC4">
      <w:pPr>
        <w:spacing w:after="0" w:line="408" w:lineRule="auto"/>
        <w:ind w:left="120"/>
        <w:jc w:val="center"/>
        <w:rPr>
          <w:lang w:val="ru-RU"/>
        </w:rPr>
      </w:pPr>
      <w:r w:rsidRPr="00507FC4">
        <w:rPr>
          <w:rFonts w:ascii="Times New Roman" w:hAnsi="Times New Roman"/>
          <w:b/>
          <w:color w:val="000000"/>
          <w:sz w:val="28"/>
          <w:lang w:val="ru-RU"/>
        </w:rPr>
        <w:t>РАБОЧАЯ ПРОГРАММА</w:t>
      </w:r>
    </w:p>
    <w:p w:rsidR="008C0B2D" w:rsidRPr="00507FC4" w:rsidRDefault="00507FC4">
      <w:pPr>
        <w:spacing w:after="0" w:line="408" w:lineRule="auto"/>
        <w:ind w:left="120"/>
        <w:jc w:val="center"/>
        <w:rPr>
          <w:lang w:val="ru-RU"/>
        </w:rPr>
      </w:pPr>
      <w:r w:rsidRPr="00507FC4">
        <w:rPr>
          <w:rFonts w:ascii="Times New Roman" w:hAnsi="Times New Roman"/>
          <w:color w:val="000000"/>
          <w:sz w:val="28"/>
          <w:lang w:val="ru-RU"/>
        </w:rPr>
        <w:t>(</w:t>
      </w:r>
      <w:r>
        <w:rPr>
          <w:rFonts w:ascii="Times New Roman" w:hAnsi="Times New Roman"/>
          <w:color w:val="000000"/>
          <w:sz w:val="28"/>
        </w:rPr>
        <w:t>ID</w:t>
      </w:r>
      <w:r w:rsidRPr="00507FC4">
        <w:rPr>
          <w:rFonts w:ascii="Times New Roman" w:hAnsi="Times New Roman"/>
          <w:color w:val="000000"/>
          <w:sz w:val="28"/>
          <w:lang w:val="ru-RU"/>
        </w:rPr>
        <w:t xml:space="preserve"> 3122125)</w:t>
      </w:r>
    </w:p>
    <w:p w:rsidR="008C0B2D" w:rsidRPr="00507FC4" w:rsidRDefault="008C0B2D">
      <w:pPr>
        <w:spacing w:after="0"/>
        <w:ind w:left="120"/>
        <w:jc w:val="center"/>
        <w:rPr>
          <w:lang w:val="ru-RU"/>
        </w:rPr>
      </w:pPr>
    </w:p>
    <w:p w:rsidR="008C0B2D" w:rsidRPr="00507FC4" w:rsidRDefault="00507FC4">
      <w:pPr>
        <w:spacing w:after="0" w:line="408" w:lineRule="auto"/>
        <w:ind w:left="120"/>
        <w:jc w:val="center"/>
        <w:rPr>
          <w:lang w:val="ru-RU"/>
        </w:rPr>
      </w:pPr>
      <w:r w:rsidRPr="00507FC4">
        <w:rPr>
          <w:rFonts w:ascii="Times New Roman" w:hAnsi="Times New Roman"/>
          <w:b/>
          <w:color w:val="000000"/>
          <w:sz w:val="28"/>
          <w:lang w:val="ru-RU"/>
        </w:rPr>
        <w:t>учебного предмета «Математика»</w:t>
      </w:r>
    </w:p>
    <w:p w:rsidR="008C0B2D" w:rsidRDefault="00752EE8">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r w:rsidR="00507FC4">
        <w:rPr>
          <w:rFonts w:ascii="Times New Roman" w:hAnsi="Times New Roman"/>
          <w:color w:val="000000"/>
          <w:sz w:val="28"/>
          <w:lang w:val="ru-RU"/>
        </w:rPr>
        <w:t xml:space="preserve"> 4  класса</w:t>
      </w:r>
      <w:r>
        <w:rPr>
          <w:rFonts w:ascii="Times New Roman" w:hAnsi="Times New Roman"/>
          <w:color w:val="000000"/>
          <w:sz w:val="28"/>
          <w:lang w:val="ru-RU"/>
        </w:rPr>
        <w:t xml:space="preserve"> основного общего образования </w:t>
      </w:r>
    </w:p>
    <w:p w:rsidR="00752EE8" w:rsidRPr="00507FC4" w:rsidRDefault="00752EE8">
      <w:pPr>
        <w:spacing w:after="0" w:line="408" w:lineRule="auto"/>
        <w:ind w:left="120"/>
        <w:jc w:val="center"/>
        <w:rPr>
          <w:lang w:val="ru-RU"/>
        </w:rPr>
      </w:pPr>
      <w:r>
        <w:rPr>
          <w:rFonts w:ascii="Times New Roman" w:hAnsi="Times New Roman"/>
          <w:color w:val="000000"/>
          <w:sz w:val="28"/>
          <w:lang w:val="ru-RU"/>
        </w:rPr>
        <w:t xml:space="preserve">  на 2023-2024 учебный год.</w:t>
      </w: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8C0B2D">
      <w:pPr>
        <w:spacing w:after="0"/>
        <w:ind w:left="120"/>
        <w:jc w:val="center"/>
        <w:rPr>
          <w:lang w:val="ru-RU"/>
        </w:rPr>
      </w:pPr>
    </w:p>
    <w:p w:rsidR="008C0B2D" w:rsidRPr="00507FC4" w:rsidRDefault="00507FC4">
      <w:pPr>
        <w:spacing w:after="0"/>
        <w:ind w:left="120"/>
        <w:jc w:val="center"/>
        <w:rPr>
          <w:lang w:val="ru-RU"/>
        </w:rPr>
      </w:pPr>
      <w:r w:rsidRPr="00507FC4">
        <w:rPr>
          <w:rFonts w:ascii="Times New Roman" w:hAnsi="Times New Roman"/>
          <w:color w:val="000000"/>
          <w:sz w:val="28"/>
          <w:lang w:val="ru-RU"/>
        </w:rPr>
        <w:t>​</w:t>
      </w:r>
      <w:bookmarkStart w:id="3" w:name="6efb4b3f-b311-4243-8bdc-9c68fbe3f27d"/>
      <w:r w:rsidRPr="00507FC4">
        <w:rPr>
          <w:rFonts w:ascii="Times New Roman" w:hAnsi="Times New Roman"/>
          <w:b/>
          <w:color w:val="000000"/>
          <w:sz w:val="28"/>
          <w:lang w:val="ru-RU"/>
        </w:rPr>
        <w:t xml:space="preserve">с Тагзиркент </w:t>
      </w:r>
      <w:bookmarkEnd w:id="3"/>
      <w:r w:rsidRPr="00507FC4">
        <w:rPr>
          <w:rFonts w:ascii="Times New Roman" w:hAnsi="Times New Roman"/>
          <w:b/>
          <w:color w:val="000000"/>
          <w:sz w:val="28"/>
          <w:lang w:val="ru-RU"/>
        </w:rPr>
        <w:t xml:space="preserve">‌ </w:t>
      </w:r>
      <w:bookmarkStart w:id="4" w:name="f1911595-c9b0-48c8-8fd6-d0b6f2c1f773"/>
      <w:r w:rsidRPr="00507FC4">
        <w:rPr>
          <w:rFonts w:ascii="Times New Roman" w:hAnsi="Times New Roman"/>
          <w:b/>
          <w:color w:val="000000"/>
          <w:sz w:val="28"/>
          <w:lang w:val="ru-RU"/>
        </w:rPr>
        <w:t>2023</w:t>
      </w:r>
      <w:bookmarkEnd w:id="4"/>
      <w:r w:rsidRPr="00507FC4">
        <w:rPr>
          <w:rFonts w:ascii="Times New Roman" w:hAnsi="Times New Roman"/>
          <w:b/>
          <w:color w:val="000000"/>
          <w:sz w:val="28"/>
          <w:lang w:val="ru-RU"/>
        </w:rPr>
        <w:t>‌</w:t>
      </w:r>
      <w:r w:rsidRPr="00507FC4">
        <w:rPr>
          <w:rFonts w:ascii="Times New Roman" w:hAnsi="Times New Roman"/>
          <w:color w:val="000000"/>
          <w:sz w:val="28"/>
          <w:lang w:val="ru-RU"/>
        </w:rPr>
        <w:t>​</w:t>
      </w:r>
    </w:p>
    <w:p w:rsidR="008C0B2D" w:rsidRPr="00507FC4" w:rsidRDefault="008C0B2D">
      <w:pPr>
        <w:spacing w:after="0"/>
        <w:ind w:left="120"/>
        <w:rPr>
          <w:lang w:val="ru-RU"/>
        </w:rPr>
      </w:pPr>
    </w:p>
    <w:p w:rsidR="00DB00E7" w:rsidRPr="00DB00E7" w:rsidRDefault="00DB00E7" w:rsidP="00DB00E7">
      <w:pPr>
        <w:spacing w:after="0" w:line="264" w:lineRule="auto"/>
        <w:ind w:left="120"/>
        <w:jc w:val="both"/>
        <w:rPr>
          <w:sz w:val="20"/>
          <w:szCs w:val="20"/>
          <w:lang w:val="ru-RU"/>
        </w:rPr>
      </w:pPr>
      <w:bookmarkStart w:id="5" w:name="block-23493519"/>
      <w:r w:rsidRPr="00DB00E7">
        <w:rPr>
          <w:rFonts w:ascii="Times New Roman" w:hAnsi="Times New Roman"/>
          <w:b/>
          <w:color w:val="000000"/>
          <w:sz w:val="20"/>
          <w:szCs w:val="20"/>
          <w:lang w:val="ru-RU"/>
        </w:rPr>
        <w:t>ПОЯСНИТЕЛЬНАЯ ЗАПИСКА</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B00E7">
        <w:rPr>
          <w:rFonts w:ascii="Calibri" w:hAnsi="Calibri"/>
          <w:color w:val="000000"/>
          <w:sz w:val="20"/>
          <w:szCs w:val="20"/>
          <w:lang w:val="ru-RU"/>
        </w:rPr>
        <w:t xml:space="preserve">– </w:t>
      </w:r>
      <w:r w:rsidRPr="00DB00E7">
        <w:rPr>
          <w:rFonts w:ascii="Times New Roman" w:hAnsi="Times New Roman"/>
          <w:color w:val="000000"/>
          <w:sz w:val="20"/>
          <w:szCs w:val="20"/>
          <w:lang w:val="ru-RU"/>
        </w:rPr>
        <w:t>целое», «больше</w:t>
      </w:r>
      <w:r w:rsidRPr="00DB00E7">
        <w:rPr>
          <w:rFonts w:ascii="Times New Roman" w:hAnsi="Times New Roman"/>
          <w:color w:val="333333"/>
          <w:sz w:val="20"/>
          <w:szCs w:val="20"/>
          <w:lang w:val="ru-RU"/>
        </w:rPr>
        <w:t xml:space="preserve"> – </w:t>
      </w:r>
      <w:r w:rsidRPr="00DB00E7">
        <w:rPr>
          <w:rFonts w:ascii="Times New Roman" w:hAnsi="Times New Roman"/>
          <w:color w:val="000000"/>
          <w:sz w:val="20"/>
          <w:szCs w:val="20"/>
          <w:lang w:val="ru-RU"/>
        </w:rPr>
        <w:t>меньше», «равно</w:t>
      </w:r>
      <w:r w:rsidRPr="00DB00E7">
        <w:rPr>
          <w:rFonts w:ascii="Times New Roman" w:hAnsi="Times New Roman"/>
          <w:color w:val="333333"/>
          <w:sz w:val="20"/>
          <w:szCs w:val="20"/>
          <w:lang w:val="ru-RU"/>
        </w:rPr>
        <w:t xml:space="preserve"> – </w:t>
      </w:r>
      <w:r w:rsidRPr="00DB00E7">
        <w:rPr>
          <w:rFonts w:ascii="Times New Roman" w:hAnsi="Times New Roman"/>
          <w:color w:val="000000"/>
          <w:sz w:val="20"/>
          <w:szCs w:val="20"/>
          <w:lang w:val="ru-RU"/>
        </w:rPr>
        <w:t>неравно», «порядок»), смысла арифметических действий, зависимостей (работа, движение, продолжительность события);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B00E7" w:rsidRPr="00DB00E7" w:rsidRDefault="00DB00E7" w:rsidP="00DB00E7">
      <w:pPr>
        <w:spacing w:after="0" w:line="264" w:lineRule="auto"/>
        <w:ind w:firstLine="600"/>
        <w:jc w:val="both"/>
        <w:rPr>
          <w:sz w:val="20"/>
          <w:szCs w:val="20"/>
          <w:lang w:val="ru-RU"/>
        </w:rPr>
      </w:pPr>
      <w:bookmarkStart w:id="6" w:name="bc284a2b-8dc7-47b2-bec2-e0e566c832dd"/>
      <w:r w:rsidRPr="00DB00E7">
        <w:rPr>
          <w:rFonts w:ascii="Times New Roman" w:hAnsi="Times New Roman"/>
          <w:color w:val="000000"/>
          <w:sz w:val="20"/>
          <w:szCs w:val="20"/>
          <w:lang w:val="ru-RU"/>
        </w:rPr>
        <w:t>На изучение математики отводится: в 4 классе – 136 часов (4 часа в неделю).</w:t>
      </w:r>
      <w:bookmarkEnd w:id="6"/>
    </w:p>
    <w:p w:rsidR="00DB00E7" w:rsidRPr="00DB00E7" w:rsidRDefault="00DB00E7" w:rsidP="00DB00E7">
      <w:pPr>
        <w:rPr>
          <w:sz w:val="20"/>
          <w:szCs w:val="20"/>
          <w:lang w:val="ru-RU"/>
        </w:rPr>
        <w:sectPr w:rsidR="00DB00E7" w:rsidRPr="00DB00E7" w:rsidSect="00455378">
          <w:pgSz w:w="11906" w:h="16383"/>
          <w:pgMar w:top="720" w:right="720" w:bottom="720" w:left="720" w:header="720" w:footer="720" w:gutter="0"/>
          <w:cols w:space="720"/>
          <w:docGrid w:linePitch="299"/>
        </w:sectPr>
      </w:pPr>
    </w:p>
    <w:p w:rsidR="00DB00E7" w:rsidRPr="00DB00E7" w:rsidRDefault="00DB00E7" w:rsidP="00DB00E7">
      <w:pPr>
        <w:spacing w:after="0" w:line="264" w:lineRule="auto"/>
        <w:ind w:left="120"/>
        <w:jc w:val="both"/>
        <w:rPr>
          <w:sz w:val="20"/>
          <w:szCs w:val="20"/>
          <w:lang w:val="ru-RU"/>
        </w:rPr>
      </w:pPr>
      <w:bookmarkStart w:id="7" w:name="block-23493512"/>
      <w:bookmarkEnd w:id="5"/>
      <w:r w:rsidRPr="00DB00E7">
        <w:rPr>
          <w:rFonts w:ascii="Times New Roman" w:hAnsi="Times New Roman"/>
          <w:b/>
          <w:color w:val="000000"/>
          <w:sz w:val="20"/>
          <w:szCs w:val="20"/>
          <w:lang w:val="ru-RU"/>
        </w:rPr>
        <w:lastRenderedPageBreak/>
        <w:t>СОДЕРЖАНИЕ ОБУЧЕНИЯ</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r w:rsidRPr="00DB00E7">
        <w:rPr>
          <w:rFonts w:ascii="Times New Roman" w:hAnsi="Times New Roman"/>
          <w:b/>
          <w:color w:val="000000"/>
          <w:sz w:val="20"/>
          <w:szCs w:val="20"/>
          <w:lang w:val="ru-RU"/>
        </w:rPr>
        <w:t>4 КЛАСС</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Числа и величины</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Величины: сравнение объектов по массе, длине, площади, вместимости. </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Единицы массы (</w:t>
      </w:r>
      <w:r w:rsidRPr="00DB00E7">
        <w:rPr>
          <w:rFonts w:ascii="Times New Roman" w:hAnsi="Times New Roman"/>
          <w:color w:val="333333"/>
          <w:sz w:val="20"/>
          <w:szCs w:val="20"/>
          <w:lang w:val="ru-RU"/>
        </w:rPr>
        <w:t>центнер, тонна)</w:t>
      </w:r>
      <w:r w:rsidRPr="00DB00E7">
        <w:rPr>
          <w:rFonts w:ascii="Times New Roman" w:hAnsi="Times New Roman"/>
          <w:color w:val="000000"/>
          <w:sz w:val="20"/>
          <w:szCs w:val="20"/>
          <w:lang w:val="ru-RU"/>
        </w:rPr>
        <w:t>и соотношения между ними.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Единицы времени (сутки, неделя, месяц, год, век), соотношения между ними.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Доля величины времени, массы, длины.</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Арифметические действия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Равенство, содержащее неизвестный компонент арифметического действия: запись, нахождение неизвестного компонента.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Умножение и деление величины на однозначное число.</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Текстовые задачи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Пространственные отношения и геометрические фигуры</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Наглядные представления о симметрии.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Конструирование: разбиение фигуры на прямоугольники (квадраты), составление фигур из прямоугольников или квадратов.</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Периметр, площадь фигуры, составленной из двух </w:t>
      </w:r>
      <w:r w:rsidRPr="00DB00E7">
        <w:rPr>
          <w:rFonts w:ascii="Calibri" w:hAnsi="Calibri"/>
          <w:color w:val="000000"/>
          <w:sz w:val="20"/>
          <w:szCs w:val="20"/>
          <w:lang w:val="ru-RU"/>
        </w:rPr>
        <w:t xml:space="preserve">– </w:t>
      </w:r>
      <w:r w:rsidRPr="00DB00E7">
        <w:rPr>
          <w:rFonts w:ascii="Times New Roman" w:hAnsi="Times New Roman"/>
          <w:color w:val="000000"/>
          <w:sz w:val="20"/>
          <w:szCs w:val="20"/>
          <w:lang w:val="ru-RU"/>
        </w:rPr>
        <w:t>трёх прямоугольников (квадратов).</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Математическая информация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Работа с утверждениями: конструирование, проверка истинности. Составление и проверка логических рассуждений при решении задач.</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Алгоритмы решения изученных учебных и практических задач.</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ориентироваться в изученной математической терминологии, использовать её в высказываниях и рассуждениях;</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сравнивать математические объекты (числа, величины, геометрические фигуры), записывать признак сравнения;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обнаруживать модели изученных геометрических фигур в окружающем мире;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классифицировать объекты по 1–2 выбранным признакам;</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составлять модель математической задачи, проверять её соответствие условиям задачи;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У обучающегося будут сформированы следующие информационные действия как часть познавательных универсальных учебных действий: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представлять информацию в разных формах;</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извлекать и интерпретировать информацию, представленную в таблице, на диаграмме;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использовать справочную литературу для поиска информации, в том числе Интернет (в условиях контролируемого выхода).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У обучающегося будут сформированы следующие действия общения как часть коммуникативных универсальных учебных действий: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использовать математическую терминологию для записи решения предметной или практической задачи;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приводить примеры и контрпримеры для подтверждения или опровержения вывода, гипотезы;</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конструировать, читать числовое выражение;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описывать практическую ситуацию с использованием изученной терминологии;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характеризовать математические объекты, явления и события с помощью изученных величин;</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составлять инструкцию, записывать рассуждение;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инициировать обсуждение разных способов выполнения задания, поиск ошибок в решении.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самостоятельно выполнять прикидку и оценку результата измерений;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находить, исправлять, прогнозировать ошибки и трудности в решении учебной задачи.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У обучающегося будут сформированы следующие умения совместной деятельности: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B00E7" w:rsidRPr="00DB00E7" w:rsidRDefault="00DB00E7" w:rsidP="00DB00E7">
      <w:pPr>
        <w:rPr>
          <w:sz w:val="20"/>
          <w:szCs w:val="20"/>
          <w:lang w:val="ru-RU"/>
        </w:rPr>
        <w:sectPr w:rsidR="00DB00E7" w:rsidRPr="00DB00E7" w:rsidSect="00455378">
          <w:pgSz w:w="11906" w:h="16383"/>
          <w:pgMar w:top="720" w:right="720" w:bottom="720" w:left="720" w:header="720" w:footer="720" w:gutter="0"/>
          <w:cols w:space="720"/>
          <w:docGrid w:linePitch="299"/>
        </w:sectPr>
      </w:pPr>
    </w:p>
    <w:p w:rsidR="00DB00E7" w:rsidRPr="00DB00E7" w:rsidRDefault="00DB00E7" w:rsidP="00DB00E7">
      <w:pPr>
        <w:spacing w:after="0" w:line="264" w:lineRule="auto"/>
        <w:ind w:left="120"/>
        <w:jc w:val="both"/>
        <w:rPr>
          <w:sz w:val="20"/>
          <w:szCs w:val="20"/>
          <w:lang w:val="ru-RU"/>
        </w:rPr>
      </w:pPr>
      <w:bookmarkStart w:id="8" w:name="block-23493513"/>
      <w:bookmarkEnd w:id="7"/>
      <w:r w:rsidRPr="00DB00E7">
        <w:rPr>
          <w:rFonts w:ascii="Times New Roman" w:hAnsi="Times New Roman"/>
          <w:b/>
          <w:color w:val="000000"/>
          <w:sz w:val="20"/>
          <w:szCs w:val="20"/>
          <w:lang w:val="ru-RU"/>
        </w:rPr>
        <w:lastRenderedPageBreak/>
        <w:t>ПЛАНИРУЕМЫЕ РЕЗУЛЬТАТЫ ОСВОЕНИЯ ПРОГРАММЫ ПО МАТЕМАТИКЕ НА УРОВНЕ НАЧАЛЬНОГО ОБЩЕГО ОБРАЗОВАНИЯ</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r w:rsidRPr="00DB00E7">
        <w:rPr>
          <w:rFonts w:ascii="Times New Roman" w:hAnsi="Times New Roman"/>
          <w:b/>
          <w:color w:val="000000"/>
          <w:sz w:val="20"/>
          <w:szCs w:val="20"/>
          <w:lang w:val="ru-RU"/>
        </w:rPr>
        <w:t>ЛИЧНОСТНЫЕ РЕЗУЛЬТАТЫ</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осваивать навыки организации безопасного поведения в информационной среде;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r w:rsidRPr="00DB00E7">
        <w:rPr>
          <w:rFonts w:ascii="Times New Roman" w:hAnsi="Times New Roman"/>
          <w:b/>
          <w:color w:val="000000"/>
          <w:sz w:val="20"/>
          <w:szCs w:val="20"/>
          <w:lang w:val="ru-RU"/>
        </w:rPr>
        <w:t>МЕТАПРЕДМЕТНЫЕ РЕЗУЛЬТАТЫ</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r w:rsidRPr="00DB00E7">
        <w:rPr>
          <w:rFonts w:ascii="Times New Roman" w:hAnsi="Times New Roman"/>
          <w:b/>
          <w:color w:val="000000"/>
          <w:sz w:val="20"/>
          <w:szCs w:val="20"/>
          <w:lang w:val="ru-RU"/>
        </w:rPr>
        <w:t>Познавательные универсальные учебные действия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Базовые логические действия: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устанавливать связи и зависимости между математическими объектами («часть </w:t>
      </w:r>
      <w:r w:rsidRPr="00DB00E7">
        <w:rPr>
          <w:rFonts w:ascii="Calibri" w:hAnsi="Calibri"/>
          <w:color w:val="000000"/>
          <w:sz w:val="20"/>
          <w:szCs w:val="20"/>
          <w:lang w:val="ru-RU"/>
        </w:rPr>
        <w:t xml:space="preserve">– </w:t>
      </w:r>
      <w:r w:rsidRPr="00DB00E7">
        <w:rPr>
          <w:rFonts w:ascii="Times New Roman" w:hAnsi="Times New Roman"/>
          <w:color w:val="000000"/>
          <w:sz w:val="20"/>
          <w:szCs w:val="20"/>
          <w:lang w:val="ru-RU"/>
        </w:rPr>
        <w:t>целое», «причина</w:t>
      </w:r>
      <w:r w:rsidRPr="00DB00E7">
        <w:rPr>
          <w:rFonts w:ascii="Times New Roman" w:hAnsi="Times New Roman"/>
          <w:color w:val="333333"/>
          <w:sz w:val="20"/>
          <w:szCs w:val="20"/>
          <w:lang w:val="ru-RU"/>
        </w:rPr>
        <w:t xml:space="preserve"> – </w:t>
      </w:r>
      <w:r w:rsidRPr="00DB00E7">
        <w:rPr>
          <w:rFonts w:ascii="Times New Roman" w:hAnsi="Times New Roman"/>
          <w:color w:val="000000"/>
          <w:sz w:val="20"/>
          <w:szCs w:val="20"/>
          <w:lang w:val="ru-RU"/>
        </w:rPr>
        <w:t xml:space="preserve">следствие», </w:t>
      </w:r>
      <w:r w:rsidRPr="00DB00E7">
        <w:rPr>
          <w:rFonts w:ascii="Calibri" w:hAnsi="Calibri"/>
          <w:color w:val="000000"/>
          <w:sz w:val="20"/>
          <w:szCs w:val="20"/>
          <w:lang w:val="ru-RU"/>
        </w:rPr>
        <w:t>«</w:t>
      </w:r>
      <w:r w:rsidRPr="00DB00E7">
        <w:rPr>
          <w:rFonts w:ascii="Times New Roman" w:hAnsi="Times New Roman"/>
          <w:color w:val="000000"/>
          <w:sz w:val="20"/>
          <w:szCs w:val="20"/>
          <w:lang w:val="ru-RU"/>
        </w:rPr>
        <w:t>протяжённость</w:t>
      </w:r>
      <w:r w:rsidRPr="00DB00E7">
        <w:rPr>
          <w:rFonts w:ascii="Calibri" w:hAnsi="Calibri"/>
          <w:color w:val="000000"/>
          <w:sz w:val="20"/>
          <w:szCs w:val="20"/>
          <w:lang w:val="ru-RU"/>
        </w:rPr>
        <w:t>»</w:t>
      </w:r>
      <w:r w:rsidRPr="00DB00E7">
        <w:rPr>
          <w:rFonts w:ascii="Times New Roman" w:hAnsi="Times New Roman"/>
          <w:color w:val="000000"/>
          <w:sz w:val="20"/>
          <w:szCs w:val="20"/>
          <w:lang w:val="ru-RU"/>
        </w:rPr>
        <w:t>);</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применять базовые логические универсальные действия: сравнение, анализ, классификация (группировка), обобщение;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приобретать практические графические и измерительные навыки для успешного решения учебных и житейских задач;</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Базовые исследовательские действия: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проявлять способность ориентироваться в учебном материале разных разделов курса математики;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применять изученные методы познания (измерение, моделирование, перебор вариантов).</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Работа с информацией: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находить и использовать для решения учебных задач текстовую, графическую информацию в разных источниках информационной среды;</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читать, интерпретировать графически представленную информацию (схему, таблицу, диаграмму, другую модель);</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принимать правила, безопасно использовать предлагаемые электронные средства и источники информации.</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r w:rsidRPr="00DB00E7">
        <w:rPr>
          <w:rFonts w:ascii="Times New Roman" w:hAnsi="Times New Roman"/>
          <w:b/>
          <w:color w:val="000000"/>
          <w:sz w:val="20"/>
          <w:szCs w:val="20"/>
          <w:lang w:val="ru-RU"/>
        </w:rPr>
        <w:t>Коммуникативные универсальные учебные действия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Общение: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конструировать утверждения, проверять их истинность;</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использовать текст задания для объяснения способа и хода решения математической задачи;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lastRenderedPageBreak/>
        <w:t>комментировать процесс вычисления, построения, решения;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объяснять полученный ответ с использованием изученной терминологии;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ориентироваться в алгоритмах: воспроизводить, дополнять, исправлять деформированные;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самостоятельно составлять тексты заданий, аналогичные типовым изученным.</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r w:rsidRPr="00DB00E7">
        <w:rPr>
          <w:rFonts w:ascii="Times New Roman" w:hAnsi="Times New Roman"/>
          <w:b/>
          <w:color w:val="000000"/>
          <w:sz w:val="20"/>
          <w:szCs w:val="20"/>
          <w:lang w:val="ru-RU"/>
        </w:rPr>
        <w:t>Регулятивные универсальные учебные действия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Самоорганизация: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планировать действия по решению учебной задачи для получения результата;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планировать этапы предстоящей работы, определять последовательность учебных действий;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выполнять правила безопасного использования электронных средств, предлагаемых в процессе обучения.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Самоконтроль (рефлексия):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осуществлять контроль процесса и результата своей деятельности;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выбирать и при необходимости корректировать способы действий;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находить ошибки в своей работе, устанавливать их причины, вести поиск путей преодоления ошибок;</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оценивать рациональность своих действий, давать им качественную характеристику.</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b/>
          <w:color w:val="000000"/>
          <w:sz w:val="20"/>
          <w:szCs w:val="20"/>
          <w:lang w:val="ru-RU"/>
        </w:rPr>
        <w:t>Совместная деятельность:</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r w:rsidRPr="00DB00E7">
        <w:rPr>
          <w:rFonts w:ascii="Times New Roman" w:hAnsi="Times New Roman"/>
          <w:b/>
          <w:color w:val="000000"/>
          <w:sz w:val="20"/>
          <w:szCs w:val="20"/>
          <w:lang w:val="ru-RU"/>
        </w:rPr>
        <w:t>ПРЕДМЕТНЫЕ РЕЗУЛЬТАТЫ</w:t>
      </w: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p>
    <w:p w:rsidR="00DB00E7" w:rsidRPr="00DB00E7" w:rsidRDefault="00DB00E7" w:rsidP="00DB00E7">
      <w:pPr>
        <w:spacing w:after="0" w:line="264" w:lineRule="auto"/>
        <w:ind w:left="120"/>
        <w:jc w:val="both"/>
        <w:rPr>
          <w:sz w:val="20"/>
          <w:szCs w:val="20"/>
          <w:lang w:val="ru-RU"/>
        </w:rPr>
      </w:pPr>
      <w:r w:rsidRPr="00DB00E7">
        <w:rPr>
          <w:rFonts w:ascii="Times New Roman" w:hAnsi="Times New Roman"/>
          <w:color w:val="000000"/>
          <w:sz w:val="20"/>
          <w:szCs w:val="20"/>
          <w:lang w:val="ru-RU"/>
        </w:rPr>
        <w:t>К концу обучения в</w:t>
      </w:r>
      <w:r w:rsidRPr="00DB00E7">
        <w:rPr>
          <w:rFonts w:ascii="Times New Roman" w:hAnsi="Times New Roman"/>
          <w:b/>
          <w:color w:val="000000"/>
          <w:sz w:val="20"/>
          <w:szCs w:val="20"/>
          <w:lang w:val="ru-RU"/>
        </w:rPr>
        <w:t xml:space="preserve"> 4 классе</w:t>
      </w:r>
      <w:r w:rsidRPr="00DB00E7">
        <w:rPr>
          <w:rFonts w:ascii="Times New Roman" w:hAnsi="Times New Roman"/>
          <w:color w:val="000000"/>
          <w:sz w:val="20"/>
          <w:szCs w:val="20"/>
          <w:lang w:val="ru-RU"/>
        </w:rPr>
        <w:t xml:space="preserve"> у обучающегося будут сформированы следующие умения: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читать, записывать, сравнивать, упорядочивать многозначные числа;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находить число большее или меньшее данного числа на заданное число, в заданное число раз;</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находить долю величины, величину по её доле;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находить неизвестный компонент арифметического действия;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использовать единицы величин при решении задач (длина, масса, время, вместимость, стоимость, площадь, скорость);</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различать окружность и круг, изображать с помощью циркуля и линейки окружность заданного радиуса;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 xml:space="preserve">распознавать верные (истинные) и неверные (ложные) утверждения, приводить пример, контрпример; </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формулировать утверждение (вывод), строить логические рассуждения (двух-трёхшаговые);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классифицировать объекты по заданным или самостоятельно установленным одному-двум признакам;</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заполнять данными предложенную таблицу, столбчатую диаграмму;</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составлять модель текстовой задачи, числовое выражение;</w:t>
      </w:r>
    </w:p>
    <w:p w:rsidR="00DB00E7" w:rsidRPr="00DB00E7" w:rsidRDefault="00DB00E7" w:rsidP="00DB00E7">
      <w:pPr>
        <w:spacing w:after="0" w:line="264" w:lineRule="auto"/>
        <w:ind w:firstLine="600"/>
        <w:jc w:val="both"/>
        <w:rPr>
          <w:sz w:val="20"/>
          <w:szCs w:val="20"/>
          <w:lang w:val="ru-RU"/>
        </w:rPr>
      </w:pPr>
      <w:r w:rsidRPr="00DB00E7">
        <w:rPr>
          <w:rFonts w:ascii="Times New Roman" w:hAnsi="Times New Roman"/>
          <w:color w:val="000000"/>
          <w:sz w:val="20"/>
          <w:szCs w:val="20"/>
          <w:lang w:val="ru-RU"/>
        </w:rPr>
        <w:t>выбирать рациональное решение задачи, находить все верные решения из предложенных.</w:t>
      </w:r>
    </w:p>
    <w:p w:rsidR="00DB00E7" w:rsidRPr="00DB00E7" w:rsidRDefault="00DB00E7" w:rsidP="00DB00E7">
      <w:pPr>
        <w:rPr>
          <w:lang w:val="ru-RU"/>
        </w:rPr>
        <w:sectPr w:rsidR="00DB00E7" w:rsidRPr="00DB00E7" w:rsidSect="00455378">
          <w:pgSz w:w="11906" w:h="16383"/>
          <w:pgMar w:top="720" w:right="720" w:bottom="720" w:left="720" w:header="720" w:footer="720" w:gutter="0"/>
          <w:cols w:space="720"/>
          <w:docGrid w:linePitch="299"/>
        </w:sectPr>
      </w:pPr>
    </w:p>
    <w:p w:rsidR="00DB00E7" w:rsidRPr="00DB00E7" w:rsidRDefault="00DB00E7" w:rsidP="00DB00E7">
      <w:pPr>
        <w:spacing w:after="0"/>
        <w:ind w:left="120"/>
      </w:pPr>
      <w:bookmarkStart w:id="9" w:name="block-23493514"/>
      <w:bookmarkEnd w:id="8"/>
      <w:r w:rsidRPr="00DB00E7">
        <w:rPr>
          <w:rFonts w:ascii="Times New Roman" w:hAnsi="Times New Roman"/>
          <w:b/>
          <w:color w:val="000000"/>
          <w:sz w:val="28"/>
          <w:lang w:val="ru-RU"/>
        </w:rPr>
        <w:lastRenderedPageBreak/>
        <w:t xml:space="preserve"> </w:t>
      </w:r>
      <w:r w:rsidRPr="00DB00E7">
        <w:rPr>
          <w:rFonts w:ascii="Times New Roman" w:hAnsi="Times New Roman"/>
          <w:b/>
          <w:color w:val="000000"/>
          <w:sz w:val="28"/>
        </w:rPr>
        <w:t xml:space="preserve">ТЕМАТИЧЕСКОЕ ПЛАНИРОВАНИЕ </w:t>
      </w:r>
    </w:p>
    <w:p w:rsidR="00DB00E7" w:rsidRPr="00DB00E7" w:rsidRDefault="00DB00E7" w:rsidP="00DB00E7">
      <w:pPr>
        <w:spacing w:after="0"/>
        <w:ind w:left="120"/>
      </w:pPr>
      <w:r w:rsidRPr="00DB00E7">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B00E7" w:rsidRPr="00DB00E7" w:rsidTr="002025B1">
        <w:trPr>
          <w:trHeight w:val="144"/>
          <w:tblCellSpacing w:w="20" w:type="nil"/>
        </w:trPr>
        <w:tc>
          <w:tcPr>
            <w:tcW w:w="520" w:type="dxa"/>
            <w:vMerge w:val="restart"/>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 п/п </w:t>
            </w:r>
          </w:p>
          <w:p w:rsidR="00DB00E7" w:rsidRPr="00DB00E7" w:rsidRDefault="00DB00E7" w:rsidP="00DB00E7">
            <w:pPr>
              <w:spacing w:after="0"/>
              <w:ind w:left="135"/>
            </w:pPr>
          </w:p>
        </w:tc>
        <w:tc>
          <w:tcPr>
            <w:tcW w:w="2640" w:type="dxa"/>
            <w:vMerge w:val="restart"/>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Наименование разделов и тем программы </w:t>
            </w:r>
          </w:p>
          <w:p w:rsidR="00DB00E7" w:rsidRPr="00DB00E7" w:rsidRDefault="00DB00E7" w:rsidP="00DB00E7">
            <w:pPr>
              <w:spacing w:after="0"/>
              <w:ind w:left="135"/>
            </w:pPr>
          </w:p>
        </w:tc>
        <w:tc>
          <w:tcPr>
            <w:tcW w:w="0" w:type="auto"/>
            <w:gridSpan w:val="3"/>
            <w:tcMar>
              <w:top w:w="50" w:type="dxa"/>
              <w:left w:w="100" w:type="dxa"/>
            </w:tcMar>
            <w:vAlign w:val="center"/>
          </w:tcPr>
          <w:p w:rsidR="00DB00E7" w:rsidRPr="00DB00E7" w:rsidRDefault="00DB00E7" w:rsidP="00DB00E7">
            <w:pPr>
              <w:spacing w:after="0"/>
            </w:pPr>
            <w:r w:rsidRPr="00DB00E7">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Электронные (цифровые) образовательные ресурсы </w:t>
            </w:r>
          </w:p>
          <w:p w:rsidR="00DB00E7" w:rsidRPr="00DB00E7" w:rsidRDefault="00DB00E7" w:rsidP="00DB00E7">
            <w:pPr>
              <w:spacing w:after="0"/>
              <w:ind w:left="135"/>
            </w:pPr>
          </w:p>
        </w:tc>
      </w:tr>
      <w:tr w:rsidR="00DB00E7" w:rsidRPr="00DB00E7" w:rsidTr="002025B1">
        <w:trPr>
          <w:trHeight w:val="144"/>
          <w:tblCellSpacing w:w="20" w:type="nil"/>
        </w:trPr>
        <w:tc>
          <w:tcPr>
            <w:tcW w:w="0" w:type="auto"/>
            <w:vMerge/>
            <w:tcBorders>
              <w:top w:val="nil"/>
            </w:tcBorders>
            <w:tcMar>
              <w:top w:w="50" w:type="dxa"/>
              <w:left w:w="100" w:type="dxa"/>
            </w:tcMar>
          </w:tcPr>
          <w:p w:rsidR="00DB00E7" w:rsidRPr="00DB00E7" w:rsidRDefault="00DB00E7" w:rsidP="00DB00E7"/>
        </w:tc>
        <w:tc>
          <w:tcPr>
            <w:tcW w:w="0" w:type="auto"/>
            <w:vMerge/>
            <w:tcBorders>
              <w:top w:val="nil"/>
            </w:tcBorders>
            <w:tcMar>
              <w:top w:w="50" w:type="dxa"/>
              <w:left w:w="100" w:type="dxa"/>
            </w:tcMar>
          </w:tcPr>
          <w:p w:rsidR="00DB00E7" w:rsidRPr="00DB00E7" w:rsidRDefault="00DB00E7" w:rsidP="00DB00E7"/>
        </w:tc>
        <w:tc>
          <w:tcPr>
            <w:tcW w:w="1011"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Всего </w:t>
            </w:r>
          </w:p>
          <w:p w:rsidR="00DB00E7" w:rsidRPr="00DB00E7" w:rsidRDefault="00DB00E7" w:rsidP="00DB00E7">
            <w:pPr>
              <w:spacing w:after="0"/>
              <w:ind w:left="135"/>
            </w:pPr>
          </w:p>
        </w:tc>
        <w:tc>
          <w:tcPr>
            <w:tcW w:w="1738"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Контрольные работы </w:t>
            </w:r>
          </w:p>
          <w:p w:rsidR="00DB00E7" w:rsidRPr="00DB00E7" w:rsidRDefault="00DB00E7" w:rsidP="00DB00E7">
            <w:pPr>
              <w:spacing w:after="0"/>
              <w:ind w:left="135"/>
            </w:pPr>
          </w:p>
        </w:tc>
        <w:tc>
          <w:tcPr>
            <w:tcW w:w="1823"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Практические работы </w:t>
            </w:r>
          </w:p>
          <w:p w:rsidR="00DB00E7" w:rsidRPr="00DB00E7" w:rsidRDefault="00DB00E7" w:rsidP="00DB00E7">
            <w:pPr>
              <w:spacing w:after="0"/>
              <w:ind w:left="135"/>
            </w:pPr>
          </w:p>
        </w:tc>
        <w:tc>
          <w:tcPr>
            <w:tcW w:w="0" w:type="auto"/>
            <w:vMerge/>
            <w:tcBorders>
              <w:top w:val="nil"/>
            </w:tcBorders>
            <w:tcMar>
              <w:top w:w="50" w:type="dxa"/>
              <w:left w:w="100" w:type="dxa"/>
            </w:tcMar>
          </w:tcPr>
          <w:p w:rsidR="00DB00E7" w:rsidRPr="00DB00E7" w:rsidRDefault="00DB00E7" w:rsidP="00DB00E7"/>
        </w:tc>
      </w:tr>
      <w:tr w:rsidR="00DB00E7" w:rsidRPr="00DB00E7" w:rsidTr="002025B1">
        <w:trPr>
          <w:trHeight w:val="144"/>
          <w:tblCellSpacing w:w="20" w:type="nil"/>
        </w:trPr>
        <w:tc>
          <w:tcPr>
            <w:tcW w:w="0" w:type="auto"/>
            <w:gridSpan w:val="6"/>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Раздел 1.</w:t>
            </w:r>
            <w:r w:rsidRPr="00DB00E7">
              <w:rPr>
                <w:rFonts w:ascii="Times New Roman" w:hAnsi="Times New Roman"/>
                <w:color w:val="000000"/>
                <w:sz w:val="24"/>
              </w:rPr>
              <w:t xml:space="preserve"> </w:t>
            </w:r>
            <w:r w:rsidRPr="00DB00E7">
              <w:rPr>
                <w:rFonts w:ascii="Times New Roman" w:hAnsi="Times New Roman"/>
                <w:b/>
                <w:color w:val="000000"/>
                <w:sz w:val="24"/>
              </w:rPr>
              <w:t>Числа и величины</w:t>
            </w:r>
          </w:p>
        </w:tc>
      </w:tr>
      <w:tr w:rsidR="00DB00E7" w:rsidRPr="00212B0C" w:rsidTr="002025B1">
        <w:trPr>
          <w:trHeight w:val="144"/>
          <w:tblCellSpacing w:w="20" w:type="nil"/>
        </w:trPr>
        <w:tc>
          <w:tcPr>
            <w:tcW w:w="520"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w:t>
            </w:r>
          </w:p>
        </w:tc>
        <w:tc>
          <w:tcPr>
            <w:tcW w:w="2640"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Числа</w:t>
            </w:r>
          </w:p>
        </w:tc>
        <w:tc>
          <w:tcPr>
            <w:tcW w:w="1011"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11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212B0C" w:rsidTr="002025B1">
        <w:trPr>
          <w:trHeight w:val="144"/>
          <w:tblCellSpacing w:w="20" w:type="nil"/>
        </w:trPr>
        <w:tc>
          <w:tcPr>
            <w:tcW w:w="520"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w:t>
            </w:r>
          </w:p>
        </w:tc>
        <w:tc>
          <w:tcPr>
            <w:tcW w:w="2640"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Величины</w:t>
            </w:r>
          </w:p>
        </w:tc>
        <w:tc>
          <w:tcPr>
            <w:tcW w:w="1011"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12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7">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DB00E7"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Итого по разделу</w:t>
            </w:r>
          </w:p>
        </w:tc>
        <w:tc>
          <w:tcPr>
            <w:tcW w:w="158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23 </w:t>
            </w:r>
          </w:p>
        </w:tc>
        <w:tc>
          <w:tcPr>
            <w:tcW w:w="0" w:type="auto"/>
            <w:gridSpan w:val="3"/>
            <w:tcMar>
              <w:top w:w="50" w:type="dxa"/>
              <w:left w:w="100" w:type="dxa"/>
            </w:tcMar>
            <w:vAlign w:val="center"/>
          </w:tcPr>
          <w:p w:rsidR="00DB00E7" w:rsidRPr="00DB00E7" w:rsidRDefault="00DB00E7" w:rsidP="00DB00E7"/>
        </w:tc>
      </w:tr>
      <w:tr w:rsidR="00DB00E7" w:rsidRPr="00DB00E7" w:rsidTr="002025B1">
        <w:trPr>
          <w:trHeight w:val="144"/>
          <w:tblCellSpacing w:w="20" w:type="nil"/>
        </w:trPr>
        <w:tc>
          <w:tcPr>
            <w:tcW w:w="0" w:type="auto"/>
            <w:gridSpan w:val="6"/>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Раздел 2.</w:t>
            </w:r>
            <w:r w:rsidRPr="00DB00E7">
              <w:rPr>
                <w:rFonts w:ascii="Times New Roman" w:hAnsi="Times New Roman"/>
                <w:color w:val="000000"/>
                <w:sz w:val="24"/>
              </w:rPr>
              <w:t xml:space="preserve"> </w:t>
            </w:r>
            <w:r w:rsidRPr="00DB00E7">
              <w:rPr>
                <w:rFonts w:ascii="Times New Roman" w:hAnsi="Times New Roman"/>
                <w:b/>
                <w:color w:val="000000"/>
                <w:sz w:val="24"/>
              </w:rPr>
              <w:t>Арифметические действия</w:t>
            </w:r>
          </w:p>
        </w:tc>
      </w:tr>
      <w:tr w:rsidR="00DB00E7" w:rsidRPr="00212B0C" w:rsidTr="002025B1">
        <w:trPr>
          <w:trHeight w:val="144"/>
          <w:tblCellSpacing w:w="20" w:type="nil"/>
        </w:trPr>
        <w:tc>
          <w:tcPr>
            <w:tcW w:w="520"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2.1</w:t>
            </w:r>
          </w:p>
        </w:tc>
        <w:tc>
          <w:tcPr>
            <w:tcW w:w="2640"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Вычисления</w:t>
            </w:r>
          </w:p>
        </w:tc>
        <w:tc>
          <w:tcPr>
            <w:tcW w:w="1011"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25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8">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212B0C" w:rsidTr="002025B1">
        <w:trPr>
          <w:trHeight w:val="144"/>
          <w:tblCellSpacing w:w="20" w:type="nil"/>
        </w:trPr>
        <w:tc>
          <w:tcPr>
            <w:tcW w:w="520"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2.2</w:t>
            </w:r>
          </w:p>
        </w:tc>
        <w:tc>
          <w:tcPr>
            <w:tcW w:w="2640"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Числовые выражения</w:t>
            </w:r>
          </w:p>
        </w:tc>
        <w:tc>
          <w:tcPr>
            <w:tcW w:w="1011"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12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9">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DB00E7"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Итого по разделу</w:t>
            </w:r>
          </w:p>
        </w:tc>
        <w:tc>
          <w:tcPr>
            <w:tcW w:w="158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37 </w:t>
            </w:r>
          </w:p>
        </w:tc>
        <w:tc>
          <w:tcPr>
            <w:tcW w:w="0" w:type="auto"/>
            <w:gridSpan w:val="3"/>
            <w:tcMar>
              <w:top w:w="50" w:type="dxa"/>
              <w:left w:w="100" w:type="dxa"/>
            </w:tcMar>
            <w:vAlign w:val="center"/>
          </w:tcPr>
          <w:p w:rsidR="00DB00E7" w:rsidRPr="00DB00E7" w:rsidRDefault="00DB00E7" w:rsidP="00DB00E7"/>
        </w:tc>
      </w:tr>
      <w:tr w:rsidR="00DB00E7" w:rsidRPr="00DB00E7" w:rsidTr="002025B1">
        <w:trPr>
          <w:trHeight w:val="144"/>
          <w:tblCellSpacing w:w="20" w:type="nil"/>
        </w:trPr>
        <w:tc>
          <w:tcPr>
            <w:tcW w:w="0" w:type="auto"/>
            <w:gridSpan w:val="6"/>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Раздел 3.</w:t>
            </w:r>
            <w:r w:rsidRPr="00DB00E7">
              <w:rPr>
                <w:rFonts w:ascii="Times New Roman" w:hAnsi="Times New Roman"/>
                <w:color w:val="000000"/>
                <w:sz w:val="24"/>
              </w:rPr>
              <w:t xml:space="preserve"> </w:t>
            </w:r>
            <w:r w:rsidRPr="00DB00E7">
              <w:rPr>
                <w:rFonts w:ascii="Times New Roman" w:hAnsi="Times New Roman"/>
                <w:b/>
                <w:color w:val="000000"/>
                <w:sz w:val="24"/>
              </w:rPr>
              <w:t>Текстовые задачи</w:t>
            </w:r>
          </w:p>
        </w:tc>
      </w:tr>
      <w:tr w:rsidR="00DB00E7" w:rsidRPr="00212B0C" w:rsidTr="002025B1">
        <w:trPr>
          <w:trHeight w:val="144"/>
          <w:tblCellSpacing w:w="20" w:type="nil"/>
        </w:trPr>
        <w:tc>
          <w:tcPr>
            <w:tcW w:w="520"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3.1</w:t>
            </w:r>
          </w:p>
        </w:tc>
        <w:tc>
          <w:tcPr>
            <w:tcW w:w="2640"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Решение текстовых задач</w:t>
            </w:r>
          </w:p>
        </w:tc>
        <w:tc>
          <w:tcPr>
            <w:tcW w:w="1011"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20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0">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DB00E7"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Итого по разделу</w:t>
            </w:r>
          </w:p>
        </w:tc>
        <w:tc>
          <w:tcPr>
            <w:tcW w:w="158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20 </w:t>
            </w:r>
          </w:p>
        </w:tc>
        <w:tc>
          <w:tcPr>
            <w:tcW w:w="0" w:type="auto"/>
            <w:gridSpan w:val="3"/>
            <w:tcMar>
              <w:top w:w="50" w:type="dxa"/>
              <w:left w:w="100" w:type="dxa"/>
            </w:tcMar>
            <w:vAlign w:val="center"/>
          </w:tcPr>
          <w:p w:rsidR="00DB00E7" w:rsidRPr="00DB00E7" w:rsidRDefault="00DB00E7" w:rsidP="00DB00E7"/>
        </w:tc>
      </w:tr>
      <w:tr w:rsidR="00DB00E7" w:rsidRPr="00212B0C" w:rsidTr="002025B1">
        <w:trPr>
          <w:trHeight w:val="144"/>
          <w:tblCellSpacing w:w="20" w:type="nil"/>
        </w:trPr>
        <w:tc>
          <w:tcPr>
            <w:tcW w:w="0" w:type="auto"/>
            <w:gridSpan w:val="6"/>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b/>
                <w:color w:val="000000"/>
                <w:sz w:val="24"/>
                <w:lang w:val="ru-RU"/>
              </w:rPr>
              <w:t>Раздел 4.</w:t>
            </w:r>
            <w:r w:rsidRPr="00DB00E7">
              <w:rPr>
                <w:rFonts w:ascii="Times New Roman" w:hAnsi="Times New Roman"/>
                <w:color w:val="000000"/>
                <w:sz w:val="24"/>
                <w:lang w:val="ru-RU"/>
              </w:rPr>
              <w:t xml:space="preserve"> </w:t>
            </w:r>
            <w:r w:rsidRPr="00DB00E7">
              <w:rPr>
                <w:rFonts w:ascii="Times New Roman" w:hAnsi="Times New Roman"/>
                <w:b/>
                <w:color w:val="000000"/>
                <w:sz w:val="24"/>
                <w:lang w:val="ru-RU"/>
              </w:rPr>
              <w:t>Пространственные отношения и геометрические фигуры</w:t>
            </w:r>
          </w:p>
        </w:tc>
      </w:tr>
      <w:tr w:rsidR="00DB00E7" w:rsidRPr="00212B0C" w:rsidTr="002025B1">
        <w:trPr>
          <w:trHeight w:val="144"/>
          <w:tblCellSpacing w:w="20" w:type="nil"/>
        </w:trPr>
        <w:tc>
          <w:tcPr>
            <w:tcW w:w="520"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4.1</w:t>
            </w:r>
          </w:p>
        </w:tc>
        <w:tc>
          <w:tcPr>
            <w:tcW w:w="2640"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Геометрические фигуры</w:t>
            </w:r>
          </w:p>
        </w:tc>
        <w:tc>
          <w:tcPr>
            <w:tcW w:w="1011"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12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1">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212B0C" w:rsidTr="002025B1">
        <w:trPr>
          <w:trHeight w:val="144"/>
          <w:tblCellSpacing w:w="20" w:type="nil"/>
        </w:trPr>
        <w:tc>
          <w:tcPr>
            <w:tcW w:w="520"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4.2</w:t>
            </w:r>
          </w:p>
        </w:tc>
        <w:tc>
          <w:tcPr>
            <w:tcW w:w="2640"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Геометрические величины</w:t>
            </w:r>
          </w:p>
        </w:tc>
        <w:tc>
          <w:tcPr>
            <w:tcW w:w="1011"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8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2">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DB00E7"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Итого по разделу</w:t>
            </w:r>
          </w:p>
        </w:tc>
        <w:tc>
          <w:tcPr>
            <w:tcW w:w="158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20 </w:t>
            </w:r>
          </w:p>
        </w:tc>
        <w:tc>
          <w:tcPr>
            <w:tcW w:w="0" w:type="auto"/>
            <w:gridSpan w:val="3"/>
            <w:tcMar>
              <w:top w:w="50" w:type="dxa"/>
              <w:left w:w="100" w:type="dxa"/>
            </w:tcMar>
            <w:vAlign w:val="center"/>
          </w:tcPr>
          <w:p w:rsidR="00DB00E7" w:rsidRPr="00DB00E7" w:rsidRDefault="00DB00E7" w:rsidP="00DB00E7"/>
        </w:tc>
      </w:tr>
      <w:tr w:rsidR="00DB00E7" w:rsidRPr="00DB00E7" w:rsidTr="002025B1">
        <w:trPr>
          <w:trHeight w:val="144"/>
          <w:tblCellSpacing w:w="20" w:type="nil"/>
        </w:trPr>
        <w:tc>
          <w:tcPr>
            <w:tcW w:w="0" w:type="auto"/>
            <w:gridSpan w:val="6"/>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Раздел 5.</w:t>
            </w:r>
            <w:r w:rsidRPr="00DB00E7">
              <w:rPr>
                <w:rFonts w:ascii="Times New Roman" w:hAnsi="Times New Roman"/>
                <w:color w:val="000000"/>
                <w:sz w:val="24"/>
              </w:rPr>
              <w:t xml:space="preserve"> </w:t>
            </w:r>
            <w:r w:rsidRPr="00DB00E7">
              <w:rPr>
                <w:rFonts w:ascii="Times New Roman" w:hAnsi="Times New Roman"/>
                <w:b/>
                <w:color w:val="000000"/>
                <w:sz w:val="24"/>
              </w:rPr>
              <w:t>Математическая информация</w:t>
            </w:r>
          </w:p>
        </w:tc>
      </w:tr>
      <w:tr w:rsidR="00DB00E7" w:rsidRPr="00212B0C" w:rsidTr="002025B1">
        <w:trPr>
          <w:trHeight w:val="144"/>
          <w:tblCellSpacing w:w="20" w:type="nil"/>
        </w:trPr>
        <w:tc>
          <w:tcPr>
            <w:tcW w:w="520"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5.1</w:t>
            </w:r>
          </w:p>
        </w:tc>
        <w:tc>
          <w:tcPr>
            <w:tcW w:w="2640"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Математическая информация</w:t>
            </w:r>
          </w:p>
        </w:tc>
        <w:tc>
          <w:tcPr>
            <w:tcW w:w="1011"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15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3">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DB00E7"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Итого по разделу</w:t>
            </w:r>
          </w:p>
        </w:tc>
        <w:tc>
          <w:tcPr>
            <w:tcW w:w="158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15 </w:t>
            </w:r>
          </w:p>
        </w:tc>
        <w:tc>
          <w:tcPr>
            <w:tcW w:w="0" w:type="auto"/>
            <w:gridSpan w:val="3"/>
            <w:tcMar>
              <w:top w:w="50" w:type="dxa"/>
              <w:left w:w="100" w:type="dxa"/>
            </w:tcMar>
            <w:vAlign w:val="center"/>
          </w:tcPr>
          <w:p w:rsidR="00DB00E7" w:rsidRPr="00DB00E7" w:rsidRDefault="00DB00E7" w:rsidP="00DB00E7"/>
        </w:tc>
      </w:tr>
      <w:tr w:rsidR="00DB00E7" w:rsidRPr="00212B0C"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14 </w:t>
            </w:r>
          </w:p>
        </w:tc>
        <w:tc>
          <w:tcPr>
            <w:tcW w:w="1738" w:type="dxa"/>
            <w:tcMar>
              <w:top w:w="50" w:type="dxa"/>
              <w:left w:w="100" w:type="dxa"/>
            </w:tcMar>
            <w:vAlign w:val="center"/>
          </w:tcPr>
          <w:p w:rsidR="00DB00E7" w:rsidRPr="00DB00E7" w:rsidRDefault="00DB00E7" w:rsidP="00DB00E7">
            <w:pPr>
              <w:spacing w:after="0"/>
              <w:ind w:left="135"/>
              <w:jc w:val="center"/>
            </w:pPr>
          </w:p>
        </w:tc>
        <w:tc>
          <w:tcPr>
            <w:tcW w:w="1823"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2 </w:t>
            </w: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4">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212B0C"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7 </w:t>
            </w:r>
          </w:p>
        </w:tc>
        <w:tc>
          <w:tcPr>
            <w:tcW w:w="1738"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7 </w:t>
            </w:r>
          </w:p>
        </w:tc>
        <w:tc>
          <w:tcPr>
            <w:tcW w:w="1823" w:type="dxa"/>
            <w:tcMar>
              <w:top w:w="50" w:type="dxa"/>
              <w:left w:w="100" w:type="dxa"/>
            </w:tcMar>
            <w:vAlign w:val="center"/>
          </w:tcPr>
          <w:p w:rsidR="00DB00E7" w:rsidRPr="00DB00E7" w:rsidRDefault="00DB00E7" w:rsidP="00DB00E7">
            <w:pPr>
              <w:spacing w:after="0"/>
              <w:ind w:left="135"/>
              <w:jc w:val="center"/>
            </w:pPr>
          </w:p>
        </w:tc>
        <w:tc>
          <w:tcPr>
            <w:tcW w:w="2741"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5">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/7</w:t>
              </w:r>
              <w:r w:rsidRPr="00DB00E7">
                <w:rPr>
                  <w:rFonts w:ascii="Times New Roman" w:hAnsi="Times New Roman"/>
                  <w:color w:val="0000FF"/>
                  <w:u w:val="single"/>
                </w:rPr>
                <w:t>f</w:t>
              </w:r>
              <w:r w:rsidRPr="00DB00E7">
                <w:rPr>
                  <w:rFonts w:ascii="Times New Roman" w:hAnsi="Times New Roman"/>
                  <w:color w:val="0000FF"/>
                  <w:u w:val="single"/>
                  <w:lang w:val="ru-RU"/>
                </w:rPr>
                <w:t>411</w:t>
              </w:r>
              <w:r w:rsidRPr="00DB00E7">
                <w:rPr>
                  <w:rFonts w:ascii="Times New Roman" w:hAnsi="Times New Roman"/>
                  <w:color w:val="0000FF"/>
                  <w:u w:val="single"/>
                </w:rPr>
                <w:t>f</w:t>
              </w:r>
              <w:r w:rsidRPr="00DB00E7">
                <w:rPr>
                  <w:rFonts w:ascii="Times New Roman" w:hAnsi="Times New Roman"/>
                  <w:color w:val="0000FF"/>
                  <w:u w:val="single"/>
                  <w:lang w:val="ru-RU"/>
                </w:rPr>
                <w:t>36</w:t>
              </w:r>
            </w:hyperlink>
          </w:p>
        </w:tc>
      </w:tr>
      <w:tr w:rsidR="00DB00E7" w:rsidRPr="00DB00E7"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136 </w:t>
            </w:r>
          </w:p>
        </w:tc>
        <w:tc>
          <w:tcPr>
            <w:tcW w:w="1738"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7 </w:t>
            </w:r>
          </w:p>
        </w:tc>
        <w:tc>
          <w:tcPr>
            <w:tcW w:w="1823"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2 </w:t>
            </w:r>
          </w:p>
        </w:tc>
        <w:tc>
          <w:tcPr>
            <w:tcW w:w="2741" w:type="dxa"/>
            <w:tcMar>
              <w:top w:w="50" w:type="dxa"/>
              <w:left w:w="100" w:type="dxa"/>
            </w:tcMar>
            <w:vAlign w:val="center"/>
          </w:tcPr>
          <w:p w:rsidR="00DB00E7" w:rsidRPr="00DB00E7" w:rsidRDefault="00DB00E7" w:rsidP="00DB00E7"/>
        </w:tc>
      </w:tr>
    </w:tbl>
    <w:p w:rsidR="00DB00E7" w:rsidRPr="00DB00E7" w:rsidRDefault="00DB00E7" w:rsidP="00DB00E7">
      <w:pPr>
        <w:sectPr w:rsidR="00DB00E7" w:rsidRPr="00DB00E7">
          <w:pgSz w:w="16383" w:h="11906" w:orient="landscape"/>
          <w:pgMar w:top="1134" w:right="850" w:bottom="1134" w:left="1701" w:header="720" w:footer="720" w:gutter="0"/>
          <w:cols w:space="720"/>
        </w:sectPr>
      </w:pPr>
    </w:p>
    <w:p w:rsidR="00DB00E7" w:rsidRPr="00DB00E7" w:rsidRDefault="00DB00E7" w:rsidP="00DB00E7">
      <w:pPr>
        <w:sectPr w:rsidR="00DB00E7" w:rsidRPr="00DB00E7">
          <w:pgSz w:w="16383" w:h="11906" w:orient="landscape"/>
          <w:pgMar w:top="1134" w:right="850" w:bottom="1134" w:left="1701" w:header="720" w:footer="720" w:gutter="0"/>
          <w:cols w:space="720"/>
        </w:sectPr>
      </w:pPr>
    </w:p>
    <w:p w:rsidR="00DB00E7" w:rsidRPr="00DB00E7" w:rsidRDefault="00DB00E7" w:rsidP="00DB00E7">
      <w:pPr>
        <w:spacing w:after="0"/>
        <w:ind w:left="120"/>
        <w:rPr>
          <w:lang w:val="ru-RU"/>
        </w:rPr>
      </w:pPr>
      <w:bookmarkStart w:id="10" w:name="block-23493515"/>
      <w:bookmarkEnd w:id="9"/>
      <w:r w:rsidRPr="00DB00E7">
        <w:rPr>
          <w:rFonts w:ascii="Times New Roman" w:hAnsi="Times New Roman"/>
          <w:b/>
          <w:color w:val="000000"/>
          <w:sz w:val="28"/>
          <w:lang w:val="ru-RU"/>
        </w:rPr>
        <w:lastRenderedPageBreak/>
        <w:t xml:space="preserve"> ПОУРОЧНОЕ ПЛАНИРОВАНИЕ ДЛЯ ПЕДАГОГОВ, ИСПОЛЬЗУЮЩИХ УЧЕБНИК «МАТЕМАТИКА. 4 КЛАСС В 2 ЧАСТЯХ. М.И. МОРО И ДР.»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3929"/>
        <w:gridCol w:w="1059"/>
        <w:gridCol w:w="1841"/>
        <w:gridCol w:w="1910"/>
        <w:gridCol w:w="1347"/>
        <w:gridCol w:w="4274"/>
      </w:tblGrid>
      <w:tr w:rsidR="00DB00E7" w:rsidRPr="00DB00E7" w:rsidTr="002025B1">
        <w:trPr>
          <w:trHeight w:val="144"/>
          <w:tblCellSpacing w:w="20" w:type="nil"/>
        </w:trPr>
        <w:tc>
          <w:tcPr>
            <w:tcW w:w="448" w:type="dxa"/>
            <w:vMerge w:val="restart"/>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 п/п </w:t>
            </w:r>
          </w:p>
          <w:p w:rsidR="00DB00E7" w:rsidRPr="00DB00E7" w:rsidRDefault="00DB00E7" w:rsidP="00DB00E7">
            <w:pPr>
              <w:spacing w:after="0"/>
              <w:ind w:left="135"/>
            </w:pPr>
          </w:p>
        </w:tc>
        <w:tc>
          <w:tcPr>
            <w:tcW w:w="3432" w:type="dxa"/>
            <w:vMerge w:val="restart"/>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Тема урока </w:t>
            </w:r>
          </w:p>
          <w:p w:rsidR="00DB00E7" w:rsidRPr="00DB00E7" w:rsidRDefault="00DB00E7" w:rsidP="00DB00E7">
            <w:pPr>
              <w:spacing w:after="0"/>
              <w:ind w:left="135"/>
            </w:pPr>
          </w:p>
        </w:tc>
        <w:tc>
          <w:tcPr>
            <w:tcW w:w="0" w:type="auto"/>
            <w:gridSpan w:val="3"/>
            <w:tcMar>
              <w:top w:w="50" w:type="dxa"/>
              <w:left w:w="100" w:type="dxa"/>
            </w:tcMar>
            <w:vAlign w:val="center"/>
          </w:tcPr>
          <w:p w:rsidR="00DB00E7" w:rsidRPr="00DB00E7" w:rsidRDefault="00DB00E7" w:rsidP="00DB00E7">
            <w:pPr>
              <w:spacing w:after="0"/>
            </w:pPr>
            <w:r w:rsidRPr="00DB00E7">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Дата изучения </w:t>
            </w:r>
          </w:p>
          <w:p w:rsidR="00DB00E7" w:rsidRPr="00DB00E7" w:rsidRDefault="00DB00E7" w:rsidP="00DB00E7">
            <w:pPr>
              <w:spacing w:after="0"/>
              <w:ind w:left="135"/>
            </w:pPr>
          </w:p>
        </w:tc>
        <w:tc>
          <w:tcPr>
            <w:tcW w:w="1925" w:type="dxa"/>
            <w:vMerge w:val="restart"/>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Электронные цифровые образовательные ресурсы </w:t>
            </w:r>
          </w:p>
          <w:p w:rsidR="00DB00E7" w:rsidRPr="00DB00E7" w:rsidRDefault="00DB00E7" w:rsidP="00DB00E7">
            <w:pPr>
              <w:spacing w:after="0"/>
              <w:ind w:left="135"/>
            </w:pPr>
          </w:p>
        </w:tc>
      </w:tr>
      <w:tr w:rsidR="00DB00E7" w:rsidRPr="00DB00E7" w:rsidTr="002025B1">
        <w:trPr>
          <w:trHeight w:val="144"/>
          <w:tblCellSpacing w:w="20" w:type="nil"/>
        </w:trPr>
        <w:tc>
          <w:tcPr>
            <w:tcW w:w="0" w:type="auto"/>
            <w:vMerge/>
            <w:tcBorders>
              <w:top w:val="nil"/>
            </w:tcBorders>
            <w:tcMar>
              <w:top w:w="50" w:type="dxa"/>
              <w:left w:w="100" w:type="dxa"/>
            </w:tcMar>
          </w:tcPr>
          <w:p w:rsidR="00DB00E7" w:rsidRPr="00DB00E7" w:rsidRDefault="00DB00E7" w:rsidP="00DB00E7"/>
        </w:tc>
        <w:tc>
          <w:tcPr>
            <w:tcW w:w="0" w:type="auto"/>
            <w:vMerge/>
            <w:tcBorders>
              <w:top w:val="nil"/>
            </w:tcBorders>
            <w:tcMar>
              <w:top w:w="50" w:type="dxa"/>
              <w:left w:w="100" w:type="dxa"/>
            </w:tcMar>
          </w:tcPr>
          <w:p w:rsidR="00DB00E7" w:rsidRPr="00DB00E7" w:rsidRDefault="00DB00E7" w:rsidP="00DB00E7"/>
        </w:tc>
        <w:tc>
          <w:tcPr>
            <w:tcW w:w="786"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Всего </w:t>
            </w:r>
          </w:p>
          <w:p w:rsidR="00DB00E7" w:rsidRPr="00DB00E7" w:rsidRDefault="00DB00E7" w:rsidP="00DB00E7">
            <w:pPr>
              <w:spacing w:after="0"/>
              <w:ind w:left="135"/>
            </w:pPr>
          </w:p>
        </w:tc>
        <w:tc>
          <w:tcPr>
            <w:tcW w:w="1477"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Контрольные работы </w:t>
            </w:r>
          </w:p>
          <w:p w:rsidR="00DB00E7" w:rsidRPr="00DB00E7" w:rsidRDefault="00DB00E7" w:rsidP="00DB00E7">
            <w:pPr>
              <w:spacing w:after="0"/>
              <w:ind w:left="135"/>
            </w:pPr>
          </w:p>
        </w:tc>
        <w:tc>
          <w:tcPr>
            <w:tcW w:w="1579"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b/>
                <w:color w:val="000000"/>
                <w:sz w:val="24"/>
              </w:rPr>
              <w:t xml:space="preserve">Практические работы </w:t>
            </w:r>
          </w:p>
          <w:p w:rsidR="00DB00E7" w:rsidRPr="00DB00E7" w:rsidRDefault="00DB00E7" w:rsidP="00DB00E7">
            <w:pPr>
              <w:spacing w:after="0"/>
              <w:ind w:left="135"/>
            </w:pPr>
          </w:p>
        </w:tc>
        <w:tc>
          <w:tcPr>
            <w:tcW w:w="0" w:type="auto"/>
            <w:vMerge/>
            <w:tcBorders>
              <w:top w:val="nil"/>
            </w:tcBorders>
            <w:tcMar>
              <w:top w:w="50" w:type="dxa"/>
              <w:left w:w="100" w:type="dxa"/>
            </w:tcMar>
          </w:tcPr>
          <w:p w:rsidR="00DB00E7" w:rsidRPr="00DB00E7" w:rsidRDefault="00DB00E7" w:rsidP="00DB00E7"/>
        </w:tc>
        <w:tc>
          <w:tcPr>
            <w:tcW w:w="0" w:type="auto"/>
            <w:vMerge/>
            <w:tcBorders>
              <w:top w:val="nil"/>
            </w:tcBorders>
            <w:tcMar>
              <w:top w:w="50" w:type="dxa"/>
              <w:left w:w="100" w:type="dxa"/>
            </w:tcMar>
          </w:tcPr>
          <w:p w:rsidR="00DB00E7" w:rsidRPr="00DB00E7" w:rsidRDefault="00DB00E7" w:rsidP="00DB00E7"/>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Входная контрольная работа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212B0C"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6">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27670</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13</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212B0C"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7">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19444</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16</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212B0C"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8">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1925</w:t>
              </w:r>
              <w:r w:rsidRPr="00DB00E7">
                <w:rPr>
                  <w:rFonts w:ascii="Times New Roman" w:hAnsi="Times New Roman"/>
                  <w:color w:val="0000FF"/>
                  <w:u w:val="single"/>
                </w:rPr>
                <w:t>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212B0C"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Числа в пределах миллиона: представление многозначного </w:t>
            </w:r>
            <w:r w:rsidRPr="00DB00E7">
              <w:rPr>
                <w:rFonts w:ascii="Times New Roman" w:hAnsi="Times New Roman"/>
                <w:color w:val="000000"/>
                <w:sz w:val="24"/>
                <w:lang w:val="ru-RU"/>
              </w:rPr>
              <w:lastRenderedPageBreak/>
              <w:t>числа в виде суммы разрядных слагаемых</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lastRenderedPageBreak/>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19">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195</w:t>
              </w:r>
              <w:r w:rsidRPr="00DB00E7">
                <w:rPr>
                  <w:rFonts w:ascii="Times New Roman" w:hAnsi="Times New Roman"/>
                  <w:color w:val="0000FF"/>
                  <w:u w:val="single"/>
                </w:rPr>
                <w:t>ca</w:t>
              </w:r>
            </w:hyperlink>
          </w:p>
        </w:tc>
      </w:tr>
      <w:tr w:rsidR="00DB00E7" w:rsidRPr="00212B0C"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21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20">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1973</w:t>
              </w:r>
              <w:r w:rsidRPr="00DB00E7">
                <w:rPr>
                  <w:rFonts w:ascii="Times New Roman" w:hAnsi="Times New Roman"/>
                  <w:color w:val="0000FF"/>
                  <w:u w:val="single"/>
                </w:rPr>
                <w:t>c</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22</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lang w:val="ru-RU"/>
              </w:rPr>
              <w:t xml:space="preserve">Общее группы многозначных чисел. Классификация чисел. </w:t>
            </w:r>
            <w:r w:rsidRPr="00DB00E7">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23</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Контрольная работа №1</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24</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Библиотека ЦОК</w:t>
            </w:r>
          </w:p>
          <w:p w:rsidR="00DB00E7" w:rsidRPr="00DB00E7" w:rsidRDefault="00212B0C" w:rsidP="00DB00E7">
            <w:pPr>
              <w:numPr>
                <w:ilvl w:val="0"/>
                <w:numId w:val="3"/>
              </w:numPr>
              <w:spacing w:after="0"/>
            </w:pPr>
            <w:hyperlink r:id="rId21">
              <w:r w:rsidR="00DB00E7" w:rsidRPr="00DB00E7">
                <w:rPr>
                  <w:rFonts w:ascii="Times New Roman" w:hAnsi="Times New Roman"/>
                  <w:color w:val="0000FF"/>
                  <w:u w:val="single"/>
                </w:rPr>
                <w:t>https://m.edsoo.ru/c4e1989a</w:t>
              </w:r>
            </w:hyperlink>
            <w:r w:rsidR="00DB00E7" w:rsidRPr="00DB00E7">
              <w:rPr>
                <w:rFonts w:ascii="Times New Roman" w:hAnsi="Times New Roman"/>
                <w:color w:val="000000"/>
                <w:sz w:val="24"/>
              </w:rPr>
              <w:t xml:space="preserve"> 2)</w:t>
            </w:r>
            <w:hyperlink r:id="rId22">
              <w:r w:rsidR="00DB00E7" w:rsidRPr="00DB00E7">
                <w:rPr>
                  <w:rFonts w:ascii="Times New Roman" w:hAnsi="Times New Roman"/>
                  <w:color w:val="0000FF"/>
                  <w:u w:val="single"/>
                </w:rPr>
                <w:t>https://m.edsoo.ru/c4e19de0</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25</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Решение задач на работу</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212B0C"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26</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lang w:val="ru-RU"/>
              </w:rPr>
              <w:t xml:space="preserve">Составление высказываний о свойствах числа. </w:t>
            </w:r>
            <w:r w:rsidRPr="00DB00E7">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23">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a</w:t>
              </w:r>
              <w:r w:rsidRPr="00DB00E7">
                <w:rPr>
                  <w:rFonts w:ascii="Times New Roman" w:hAnsi="Times New Roman"/>
                  <w:color w:val="0000FF"/>
                  <w:u w:val="single"/>
                  <w:lang w:val="ru-RU"/>
                </w:rPr>
                <w:t>40</w:t>
              </w:r>
              <w:r w:rsidRPr="00DB00E7">
                <w:rPr>
                  <w:rFonts w:ascii="Times New Roman" w:hAnsi="Times New Roman"/>
                  <w:color w:val="0000FF"/>
                  <w:u w:val="single"/>
                </w:rPr>
                <w:t>c</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27</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Умножение на 10, 100, 1000</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28</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Деление на 10, 100, 1000</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29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24">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b</w:t>
              </w:r>
              <w:r w:rsidRPr="00DB00E7">
                <w:rPr>
                  <w:rFonts w:ascii="Times New Roman" w:hAnsi="Times New Roman"/>
                  <w:color w:val="0000FF"/>
                  <w:u w:val="single"/>
                  <w:lang w:val="ru-RU"/>
                </w:rPr>
                <w:t>2</w:t>
              </w:r>
              <w:r w:rsidRPr="00DB00E7">
                <w:rPr>
                  <w:rFonts w:ascii="Times New Roman" w:hAnsi="Times New Roman"/>
                  <w:color w:val="0000FF"/>
                  <w:u w:val="single"/>
                </w:rPr>
                <w:t>f</w:t>
              </w:r>
              <w:r w:rsidRPr="00DB00E7">
                <w:rPr>
                  <w:rFonts w:ascii="Times New Roman" w:hAnsi="Times New Roman"/>
                  <w:color w:val="0000FF"/>
                  <w:u w:val="single"/>
                  <w:lang w:val="ru-RU"/>
                </w:rPr>
                <w:t>8</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32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25">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b</w:t>
              </w:r>
              <w:r w:rsidRPr="00DB00E7">
                <w:rPr>
                  <w:rFonts w:ascii="Times New Roman" w:hAnsi="Times New Roman"/>
                  <w:color w:val="0000FF"/>
                  <w:u w:val="single"/>
                  <w:lang w:val="ru-RU"/>
                </w:rPr>
                <w:t>488</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33</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26">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b</w:t>
              </w:r>
              <w:r w:rsidRPr="00DB00E7">
                <w:rPr>
                  <w:rFonts w:ascii="Times New Roman" w:hAnsi="Times New Roman"/>
                  <w:color w:val="0000FF"/>
                  <w:u w:val="single"/>
                  <w:lang w:val="ru-RU"/>
                </w:rPr>
                <w:t>60</w:t>
              </w:r>
              <w:r w:rsidRPr="00DB00E7">
                <w:rPr>
                  <w:rFonts w:ascii="Times New Roman" w:hAnsi="Times New Roman"/>
                  <w:color w:val="0000FF"/>
                  <w:u w:val="single"/>
                </w:rPr>
                <w:t>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27">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b</w:t>
              </w:r>
              <w:r w:rsidRPr="00DB00E7">
                <w:rPr>
                  <w:rFonts w:ascii="Times New Roman" w:hAnsi="Times New Roman"/>
                  <w:color w:val="0000FF"/>
                  <w:u w:val="single"/>
                  <w:lang w:val="ru-RU"/>
                </w:rPr>
                <w:t>78</w:t>
              </w:r>
              <w:r w:rsidRPr="00DB00E7">
                <w:rPr>
                  <w:rFonts w:ascii="Times New Roman" w:hAnsi="Times New Roman"/>
                  <w:color w:val="0000FF"/>
                  <w:u w:val="single"/>
                </w:rPr>
                <w:t>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28">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a</w:t>
              </w:r>
              <w:r w:rsidRPr="00DB00E7">
                <w:rPr>
                  <w:rFonts w:ascii="Times New Roman" w:hAnsi="Times New Roman"/>
                  <w:color w:val="0000FF"/>
                  <w:u w:val="single"/>
                  <w:lang w:val="ru-RU"/>
                </w:rPr>
                <w:t>89</w:t>
              </w:r>
              <w:r w:rsidRPr="00DB00E7">
                <w:rPr>
                  <w:rFonts w:ascii="Times New Roman" w:hAnsi="Times New Roman"/>
                  <w:color w:val="0000FF"/>
                  <w:u w:val="single"/>
                </w:rPr>
                <w:t>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29">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ae</w:t>
              </w:r>
              <w:r w:rsidRPr="00DB00E7">
                <w:rPr>
                  <w:rFonts w:ascii="Times New Roman" w:hAnsi="Times New Roman"/>
                  <w:color w:val="0000FF"/>
                  <w:u w:val="single"/>
                  <w:lang w:val="ru-RU"/>
                </w:rPr>
                <w:t>2</w:t>
              </w:r>
              <w:r w:rsidRPr="00DB00E7">
                <w:rPr>
                  <w:rFonts w:ascii="Times New Roman" w:hAnsi="Times New Roman"/>
                  <w:color w:val="0000FF"/>
                  <w:u w:val="single"/>
                </w:rPr>
                <w:t>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39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0">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afe</w:t>
              </w:r>
              <w:r w:rsidRPr="00DB00E7">
                <w:rPr>
                  <w:rFonts w:ascii="Times New Roman" w:hAnsi="Times New Roman"/>
                  <w:color w:val="0000FF"/>
                  <w:u w:val="single"/>
                  <w:lang w:val="ru-RU"/>
                </w:rPr>
                <w:t>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42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1">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be</w:t>
              </w:r>
              <w:r w:rsidRPr="00DB00E7">
                <w:rPr>
                  <w:rFonts w:ascii="Times New Roman" w:hAnsi="Times New Roman"/>
                  <w:color w:val="0000FF"/>
                  <w:u w:val="single"/>
                  <w:lang w:val="ru-RU"/>
                </w:rPr>
                <w:t>92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43</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2">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a</w:t>
              </w:r>
              <w:r w:rsidRPr="00DB00E7">
                <w:rPr>
                  <w:rFonts w:ascii="Times New Roman" w:hAnsi="Times New Roman"/>
                  <w:color w:val="0000FF"/>
                  <w:u w:val="single"/>
                  <w:lang w:val="ru-RU"/>
                </w:rPr>
                <w:t>704</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44</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3">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b</w:t>
              </w:r>
              <w:r w:rsidRPr="00DB00E7">
                <w:rPr>
                  <w:rFonts w:ascii="Times New Roman" w:hAnsi="Times New Roman"/>
                  <w:color w:val="0000FF"/>
                  <w:u w:val="single"/>
                  <w:lang w:val="ru-RU"/>
                </w:rPr>
                <w:t>168</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45</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Контрольная работа №2</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49</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4">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c</w:t>
              </w:r>
              <w:r w:rsidRPr="00DB00E7">
                <w:rPr>
                  <w:rFonts w:ascii="Times New Roman" w:hAnsi="Times New Roman"/>
                  <w:color w:val="0000FF"/>
                  <w:u w:val="single"/>
                  <w:lang w:val="ru-RU"/>
                </w:rPr>
                <w:t>022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53</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5">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c</w:t>
              </w:r>
              <w:r w:rsidRPr="00DB00E7">
                <w:rPr>
                  <w:rFonts w:ascii="Times New Roman" w:hAnsi="Times New Roman"/>
                  <w:color w:val="0000FF"/>
                  <w:u w:val="single"/>
                  <w:lang w:val="ru-RU"/>
                </w:rPr>
                <w:t>1</w:t>
              </w:r>
              <w:r w:rsidRPr="00DB00E7">
                <w:rPr>
                  <w:rFonts w:ascii="Times New Roman" w:hAnsi="Times New Roman"/>
                  <w:color w:val="0000FF"/>
                  <w:u w:val="single"/>
                </w:rPr>
                <w:t>b</w:t>
              </w:r>
              <w:r w:rsidRPr="00DB00E7">
                <w:rPr>
                  <w:rFonts w:ascii="Times New Roman" w:hAnsi="Times New Roman"/>
                  <w:color w:val="0000FF"/>
                  <w:u w:val="single"/>
                  <w:lang w:val="ru-RU"/>
                </w:rPr>
                <w:t>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56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6">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f</w:t>
              </w:r>
              <w:r w:rsidRPr="00DB00E7">
                <w:rPr>
                  <w:rFonts w:ascii="Times New Roman" w:hAnsi="Times New Roman"/>
                  <w:color w:val="0000FF"/>
                  <w:u w:val="single"/>
                  <w:lang w:val="ru-RU"/>
                </w:rPr>
                <w:t>61</w:t>
              </w:r>
              <w:r w:rsidRPr="00DB00E7">
                <w:rPr>
                  <w:rFonts w:ascii="Times New Roman" w:hAnsi="Times New Roman"/>
                  <w:color w:val="0000FF"/>
                  <w:u w:val="single"/>
                </w:rPr>
                <w:t>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7">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f</w:t>
              </w:r>
              <w:r w:rsidRPr="00DB00E7">
                <w:rPr>
                  <w:rFonts w:ascii="Times New Roman" w:hAnsi="Times New Roman"/>
                  <w:color w:val="0000FF"/>
                  <w:u w:val="single"/>
                  <w:lang w:val="ru-RU"/>
                </w:rPr>
                <w:t>7</w:t>
              </w:r>
              <w:r w:rsidRPr="00DB00E7">
                <w:rPr>
                  <w:rFonts w:ascii="Times New Roman" w:hAnsi="Times New Roman"/>
                  <w:color w:val="0000FF"/>
                  <w:u w:val="single"/>
                </w:rPr>
                <w:t>c</w:t>
              </w:r>
              <w:r w:rsidRPr="00DB00E7">
                <w:rPr>
                  <w:rFonts w:ascii="Times New Roman" w:hAnsi="Times New Roman"/>
                  <w:color w:val="0000FF"/>
                  <w:u w:val="single"/>
                  <w:lang w:val="ru-RU"/>
                </w:rPr>
                <w:t>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59</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Примеры и контрпримеры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60</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61</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Вычисление доли величины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63</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8">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21482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65</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Контрольная работа № 3</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39">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212</w:t>
              </w:r>
              <w:r w:rsidRPr="00DB00E7">
                <w:rPr>
                  <w:rFonts w:ascii="Times New Roman" w:hAnsi="Times New Roman"/>
                  <w:color w:val="0000FF"/>
                  <w:u w:val="single"/>
                </w:rPr>
                <w:t>de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0">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22</w:t>
              </w:r>
              <w:r w:rsidRPr="00DB00E7">
                <w:rPr>
                  <w:rFonts w:ascii="Times New Roman" w:hAnsi="Times New Roman"/>
                  <w:color w:val="0000FF"/>
                  <w:u w:val="single"/>
                </w:rPr>
                <w:t>abc</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69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Запись решения задачи по действиям с пояснениями и с </w:t>
            </w:r>
            <w:r w:rsidRPr="00DB00E7">
              <w:rPr>
                <w:rFonts w:ascii="Times New Roman" w:hAnsi="Times New Roman"/>
                <w:color w:val="000000"/>
                <w:sz w:val="24"/>
                <w:lang w:val="ru-RU"/>
              </w:rPr>
              <w:lastRenderedPageBreak/>
              <w:t>помощью числового выражения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lastRenderedPageBreak/>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70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71</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72</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Таблица: чтение, дополнение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73</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DB00E7">
              <w:rPr>
                <w:rFonts w:ascii="Times New Roman" w:hAnsi="Times New Roman"/>
                <w:color w:val="000000"/>
                <w:sz w:val="24"/>
              </w:rPr>
              <w:t>Выполнение построений</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1">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25582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2">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aa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79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3">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f</w:t>
              </w:r>
              <w:r w:rsidRPr="00DB00E7">
                <w:rPr>
                  <w:rFonts w:ascii="Times New Roman" w:hAnsi="Times New Roman"/>
                  <w:color w:val="0000FF"/>
                  <w:u w:val="single"/>
                  <w:lang w:val="ru-RU"/>
                </w:rPr>
                <w:t>970</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Нахождение неизвестного </w:t>
            </w:r>
            <w:r w:rsidRPr="00DB00E7">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lastRenderedPageBreak/>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4">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fb</w:t>
              </w:r>
              <w:r w:rsidRPr="00DB00E7">
                <w:rPr>
                  <w:rFonts w:ascii="Times New Roman" w:hAnsi="Times New Roman"/>
                  <w:color w:val="0000FF"/>
                  <w:u w:val="single"/>
                  <w:lang w:val="ru-RU"/>
                </w:rPr>
                <w:t>1</w:t>
              </w:r>
              <w:r w:rsidRPr="00DB00E7">
                <w:rPr>
                  <w:rFonts w:ascii="Times New Roman" w:hAnsi="Times New Roman"/>
                  <w:color w:val="0000FF"/>
                  <w:u w:val="single"/>
                </w:rPr>
                <w:t>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81</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83</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5">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cf</w:t>
              </w:r>
              <w:r w:rsidRPr="00DB00E7">
                <w:rPr>
                  <w:rFonts w:ascii="Times New Roman" w:hAnsi="Times New Roman"/>
                  <w:color w:val="0000FF"/>
                  <w:u w:val="single"/>
                  <w:lang w:val="ru-RU"/>
                </w:rPr>
                <w:t>90</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86</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Контрольная работа №4</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89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Разные приемы записи решения </w:t>
            </w:r>
            <w:r w:rsidRPr="00DB00E7">
              <w:rPr>
                <w:rFonts w:ascii="Times New Roman" w:hAnsi="Times New Roman"/>
                <w:color w:val="000000"/>
                <w:sz w:val="24"/>
                <w:lang w:val="ru-RU"/>
              </w:rPr>
              <w:lastRenderedPageBreak/>
              <w:t>задачи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lastRenderedPageBreak/>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6">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2358</w:t>
              </w:r>
              <w:r w:rsidRPr="00DB00E7">
                <w:rPr>
                  <w:rFonts w:ascii="Times New Roman" w:hAnsi="Times New Roman"/>
                  <w:color w:val="0000FF"/>
                  <w:u w:val="single"/>
                </w:rPr>
                <w:t>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92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7">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215</w:t>
              </w:r>
              <w:r w:rsidRPr="00DB00E7">
                <w:rPr>
                  <w:rFonts w:ascii="Times New Roman" w:hAnsi="Times New Roman"/>
                  <w:color w:val="0000FF"/>
                  <w:u w:val="single"/>
                </w:rPr>
                <w:t>ea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93</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8">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2597</w:t>
              </w:r>
              <w:r w:rsidRPr="00DB00E7">
                <w:rPr>
                  <w:rFonts w:ascii="Times New Roman" w:hAnsi="Times New Roman"/>
                  <w:color w:val="0000FF"/>
                  <w:u w:val="single"/>
                </w:rPr>
                <w:t>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49">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22</w:t>
              </w:r>
              <w:r w:rsidRPr="00DB00E7">
                <w:rPr>
                  <w:rFonts w:ascii="Times New Roman" w:hAnsi="Times New Roman"/>
                  <w:color w:val="0000FF"/>
                  <w:u w:val="single"/>
                </w:rPr>
                <w:t>abc</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96</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Периметр многоугольника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97</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Решение задач на движение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0">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2226</w:t>
              </w:r>
              <w:r w:rsidRPr="00DB00E7">
                <w:rPr>
                  <w:rFonts w:ascii="Times New Roman" w:hAnsi="Times New Roman"/>
                  <w:color w:val="0000FF"/>
                  <w:u w:val="single"/>
                </w:rPr>
                <w:t>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99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1">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25</w:t>
              </w:r>
              <w:r w:rsidRPr="00DB00E7">
                <w:rPr>
                  <w:rFonts w:ascii="Times New Roman" w:hAnsi="Times New Roman"/>
                  <w:color w:val="0000FF"/>
                  <w:u w:val="single"/>
                </w:rPr>
                <w:t>e</w:t>
              </w:r>
              <w:r w:rsidRPr="00DB00E7">
                <w:rPr>
                  <w:rFonts w:ascii="Times New Roman" w:hAnsi="Times New Roman"/>
                  <w:color w:val="0000FF"/>
                  <w:u w:val="single"/>
                  <w:lang w:val="ru-RU"/>
                </w:rPr>
                <w:t>42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2">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24736</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103</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 xml:space="preserve">Применение алгоритмов для </w:t>
            </w:r>
            <w:r w:rsidRPr="00DB00E7">
              <w:rPr>
                <w:rFonts w:ascii="Times New Roman" w:hAnsi="Times New Roman"/>
                <w:color w:val="000000"/>
                <w:sz w:val="24"/>
              </w:rPr>
              <w:lastRenderedPageBreak/>
              <w:t>вычислений</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lastRenderedPageBreak/>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104</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Деление с остатком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3">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c</w:t>
              </w:r>
              <w:r w:rsidRPr="00DB00E7">
                <w:rPr>
                  <w:rFonts w:ascii="Times New Roman" w:hAnsi="Times New Roman"/>
                  <w:color w:val="0000FF"/>
                  <w:u w:val="single"/>
                  <w:lang w:val="ru-RU"/>
                </w:rPr>
                <w:t>6</w:t>
              </w:r>
              <w:r w:rsidRPr="00DB00E7">
                <w:rPr>
                  <w:rFonts w:ascii="Times New Roman" w:hAnsi="Times New Roman"/>
                  <w:color w:val="0000FF"/>
                  <w:u w:val="single"/>
                </w:rPr>
                <w:t>f</w:t>
              </w:r>
              <w:r w:rsidRPr="00DB00E7">
                <w:rPr>
                  <w:rFonts w:ascii="Times New Roman" w:hAnsi="Times New Roman"/>
                  <w:color w:val="0000FF"/>
                  <w:u w:val="single"/>
                  <w:lang w:val="ru-RU"/>
                </w:rPr>
                <w:t>8</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109</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DB00E7">
              <w:rPr>
                <w:rFonts w:ascii="Times New Roman" w:hAnsi="Times New Roman"/>
                <w:color w:val="000000"/>
                <w:sz w:val="24"/>
              </w:rPr>
              <w:t>Повторение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4">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25410</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112</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Контрольная работа №5</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113</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5">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2529</w:t>
              </w:r>
              <w:r w:rsidRPr="00DB00E7">
                <w:rPr>
                  <w:rFonts w:ascii="Times New Roman" w:hAnsi="Times New Roman"/>
                  <w:color w:val="0000FF"/>
                  <w:u w:val="single"/>
                </w:rPr>
                <w:t>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117</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118</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6">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2316</w:t>
              </w:r>
              <w:r w:rsidRPr="00DB00E7">
                <w:rPr>
                  <w:rFonts w:ascii="Times New Roman" w:hAnsi="Times New Roman"/>
                  <w:color w:val="0000FF"/>
                  <w:u w:val="single"/>
                </w:rPr>
                <w:t>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119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7">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1</w:t>
              </w:r>
              <w:r w:rsidRPr="00DB00E7">
                <w:rPr>
                  <w:rFonts w:ascii="Times New Roman" w:hAnsi="Times New Roman"/>
                  <w:color w:val="0000FF"/>
                  <w:u w:val="single"/>
                </w:rPr>
                <w:t>d</w:t>
              </w:r>
              <w:r w:rsidRPr="00DB00E7">
                <w:rPr>
                  <w:rFonts w:ascii="Times New Roman" w:hAnsi="Times New Roman"/>
                  <w:color w:val="0000FF"/>
                  <w:u w:val="single"/>
                  <w:lang w:val="ru-RU"/>
                </w:rPr>
                <w:t>544</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122</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8">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241</w:t>
              </w:r>
              <w:r w:rsidRPr="00DB00E7">
                <w:rPr>
                  <w:rFonts w:ascii="Times New Roman" w:hAnsi="Times New Roman"/>
                  <w:color w:val="0000FF"/>
                  <w:u w:val="single"/>
                </w:rPr>
                <w:t>f</w:t>
              </w:r>
              <w:r w:rsidRPr="00DB00E7">
                <w:rPr>
                  <w:rFonts w:ascii="Times New Roman" w:hAnsi="Times New Roman"/>
                  <w:color w:val="0000FF"/>
                  <w:u w:val="single"/>
                  <w:lang w:val="ru-RU"/>
                </w:rPr>
                <w:t>0</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123</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59">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22968</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125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0">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2433</w:t>
              </w:r>
              <w:r w:rsidRPr="00DB00E7">
                <w:rPr>
                  <w:rFonts w:ascii="Times New Roman" w:hAnsi="Times New Roman"/>
                  <w:color w:val="0000FF"/>
                  <w:u w:val="single"/>
                </w:rPr>
                <w:t>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127</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128</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DB00E7">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1">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296</w:t>
              </w:r>
              <w:r w:rsidRPr="00DB00E7">
                <w:rPr>
                  <w:rFonts w:ascii="Times New Roman" w:hAnsi="Times New Roman"/>
                  <w:color w:val="0000FF"/>
                  <w:u w:val="single"/>
                </w:rPr>
                <w:t>aa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129</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130</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2">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2911</w:t>
              </w:r>
              <w:r w:rsidRPr="00DB00E7">
                <w:rPr>
                  <w:rFonts w:ascii="Times New Roman" w:hAnsi="Times New Roman"/>
                  <w:color w:val="0000FF"/>
                  <w:u w:val="single"/>
                </w:rPr>
                <w:t>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131</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3">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29510</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132</w:t>
            </w:r>
          </w:p>
        </w:tc>
        <w:tc>
          <w:tcPr>
            <w:tcW w:w="3432"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DB00E7">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pPr>
            <w:r w:rsidRPr="00DB00E7">
              <w:rPr>
                <w:rFonts w:ascii="Times New Roman" w:hAnsi="Times New Roman"/>
                <w:color w:val="000000"/>
                <w:sz w:val="24"/>
              </w:rPr>
              <w:t>Библиотека ЦОК</w:t>
            </w:r>
          </w:p>
          <w:p w:rsidR="00DB00E7" w:rsidRPr="00DB00E7" w:rsidRDefault="00212B0C" w:rsidP="00DB00E7">
            <w:pPr>
              <w:numPr>
                <w:ilvl w:val="0"/>
                <w:numId w:val="4"/>
              </w:numPr>
              <w:spacing w:after="0"/>
            </w:pPr>
            <w:hyperlink r:id="rId64">
              <w:r w:rsidR="00DB00E7" w:rsidRPr="00DB00E7">
                <w:rPr>
                  <w:rFonts w:ascii="Times New Roman" w:hAnsi="Times New Roman"/>
                  <w:color w:val="0000FF"/>
                  <w:u w:val="single"/>
                </w:rPr>
                <w:t>https://m.edsoo.ru/c4e20b40</w:t>
              </w:r>
            </w:hyperlink>
            <w:r w:rsidR="00DB00E7" w:rsidRPr="00DB00E7">
              <w:rPr>
                <w:rFonts w:ascii="Times New Roman" w:hAnsi="Times New Roman"/>
                <w:color w:val="000000"/>
                <w:sz w:val="24"/>
              </w:rPr>
              <w:t xml:space="preserve"> 2)</w:t>
            </w:r>
            <w:hyperlink r:id="rId65">
              <w:r w:rsidR="00DB00E7" w:rsidRPr="00DB00E7">
                <w:rPr>
                  <w:rFonts w:ascii="Times New Roman" w:hAnsi="Times New Roman"/>
                  <w:color w:val="0000FF"/>
                  <w:u w:val="single"/>
                </w:rPr>
                <w:t>https://m.edsoo.ru/c4e20cee</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133</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6">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244</w:t>
              </w:r>
              <w:r w:rsidRPr="00DB00E7">
                <w:rPr>
                  <w:rFonts w:ascii="Times New Roman" w:hAnsi="Times New Roman"/>
                  <w:color w:val="0000FF"/>
                  <w:u w:val="single"/>
                </w:rPr>
                <w:t>a</w:t>
              </w:r>
              <w:r w:rsidRPr="00DB00E7">
                <w:rPr>
                  <w:rFonts w:ascii="Times New Roman" w:hAnsi="Times New Roman"/>
                  <w:color w:val="0000FF"/>
                  <w:u w:val="single"/>
                  <w:lang w:val="ru-RU"/>
                </w:rPr>
                <w:t>2</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134</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Пространственные геометрические фигуры (тела): </w:t>
            </w:r>
            <w:r w:rsidRPr="00DB00E7">
              <w:rPr>
                <w:rFonts w:ascii="Times New Roman" w:hAnsi="Times New Roman"/>
                <w:color w:val="000000"/>
                <w:sz w:val="24"/>
                <w:lang w:val="ru-RU"/>
              </w:rPr>
              <w:lastRenderedPageBreak/>
              <w:t>шар, куб, цилиндр, конус, пирамида; их различение, называние</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lastRenderedPageBreak/>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7">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25154</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lastRenderedPageBreak/>
              <w:t>135</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8">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288</w:t>
              </w:r>
              <w:r w:rsidRPr="00DB00E7">
                <w:rPr>
                  <w:rFonts w:ascii="Times New Roman" w:hAnsi="Times New Roman"/>
                  <w:color w:val="0000FF"/>
                  <w:u w:val="single"/>
                </w:rPr>
                <w:t>ea</w:t>
              </w:r>
            </w:hyperlink>
          </w:p>
        </w:tc>
      </w:tr>
      <w:tr w:rsidR="00DB00E7" w:rsidRPr="00DB00E7" w:rsidTr="002025B1">
        <w:trPr>
          <w:trHeight w:val="144"/>
          <w:tblCellSpacing w:w="20" w:type="nil"/>
        </w:trPr>
        <w:tc>
          <w:tcPr>
            <w:tcW w:w="448" w:type="dxa"/>
            <w:tcMar>
              <w:top w:w="50" w:type="dxa"/>
              <w:left w:w="100" w:type="dxa"/>
            </w:tcMar>
            <w:vAlign w:val="center"/>
          </w:tcPr>
          <w:p w:rsidR="00DB00E7" w:rsidRPr="00DB00E7" w:rsidRDefault="00DB00E7" w:rsidP="00DB00E7">
            <w:pPr>
              <w:spacing w:after="0"/>
            </w:pPr>
            <w:r w:rsidRPr="00DB00E7">
              <w:rPr>
                <w:rFonts w:ascii="Times New Roman" w:hAnsi="Times New Roman"/>
                <w:color w:val="000000"/>
                <w:sz w:val="24"/>
              </w:rPr>
              <w:t>136</w:t>
            </w:r>
          </w:p>
        </w:tc>
        <w:tc>
          <w:tcPr>
            <w:tcW w:w="3432"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 </w:t>
            </w:r>
          </w:p>
        </w:tc>
        <w:tc>
          <w:tcPr>
            <w:tcW w:w="1477" w:type="dxa"/>
            <w:tcMar>
              <w:top w:w="50" w:type="dxa"/>
              <w:left w:w="100" w:type="dxa"/>
            </w:tcMar>
            <w:vAlign w:val="center"/>
          </w:tcPr>
          <w:p w:rsidR="00DB00E7" w:rsidRPr="00DB00E7" w:rsidRDefault="00DB00E7" w:rsidP="00DB00E7">
            <w:pPr>
              <w:spacing w:after="0"/>
              <w:ind w:left="135"/>
              <w:jc w:val="center"/>
            </w:pPr>
          </w:p>
        </w:tc>
        <w:tc>
          <w:tcPr>
            <w:tcW w:w="1579" w:type="dxa"/>
            <w:tcMar>
              <w:top w:w="50" w:type="dxa"/>
              <w:left w:w="100" w:type="dxa"/>
            </w:tcMar>
            <w:vAlign w:val="center"/>
          </w:tcPr>
          <w:p w:rsidR="00DB00E7" w:rsidRPr="00DB00E7" w:rsidRDefault="00DB00E7" w:rsidP="00DB00E7">
            <w:pPr>
              <w:spacing w:after="0"/>
              <w:ind w:left="135"/>
              <w:jc w:val="center"/>
            </w:pPr>
          </w:p>
        </w:tc>
        <w:tc>
          <w:tcPr>
            <w:tcW w:w="1113" w:type="dxa"/>
            <w:tcMar>
              <w:top w:w="50" w:type="dxa"/>
              <w:left w:w="100" w:type="dxa"/>
            </w:tcMar>
            <w:vAlign w:val="center"/>
          </w:tcPr>
          <w:p w:rsidR="00DB00E7" w:rsidRPr="00DB00E7" w:rsidRDefault="00DB00E7" w:rsidP="00DB00E7">
            <w:pPr>
              <w:spacing w:after="0"/>
              <w:ind w:left="135"/>
            </w:pPr>
          </w:p>
        </w:tc>
        <w:tc>
          <w:tcPr>
            <w:tcW w:w="1925" w:type="dxa"/>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 xml:space="preserve">Библиотека ЦОК </w:t>
            </w:r>
            <w:hyperlink r:id="rId69">
              <w:r w:rsidRPr="00DB00E7">
                <w:rPr>
                  <w:rFonts w:ascii="Times New Roman" w:hAnsi="Times New Roman"/>
                  <w:color w:val="0000FF"/>
                  <w:u w:val="single"/>
                </w:rPr>
                <w:t>https</w:t>
              </w:r>
              <w:r w:rsidRPr="00DB00E7">
                <w:rPr>
                  <w:rFonts w:ascii="Times New Roman" w:hAnsi="Times New Roman"/>
                  <w:color w:val="0000FF"/>
                  <w:u w:val="single"/>
                  <w:lang w:val="ru-RU"/>
                </w:rPr>
                <w:t>://</w:t>
              </w:r>
              <w:r w:rsidRPr="00DB00E7">
                <w:rPr>
                  <w:rFonts w:ascii="Times New Roman" w:hAnsi="Times New Roman"/>
                  <w:color w:val="0000FF"/>
                  <w:u w:val="single"/>
                </w:rPr>
                <w:t>m</w:t>
              </w:r>
              <w:r w:rsidRPr="00DB00E7">
                <w:rPr>
                  <w:rFonts w:ascii="Times New Roman" w:hAnsi="Times New Roman"/>
                  <w:color w:val="0000FF"/>
                  <w:u w:val="single"/>
                  <w:lang w:val="ru-RU"/>
                </w:rPr>
                <w:t>.</w:t>
              </w:r>
              <w:r w:rsidRPr="00DB00E7">
                <w:rPr>
                  <w:rFonts w:ascii="Times New Roman" w:hAnsi="Times New Roman"/>
                  <w:color w:val="0000FF"/>
                  <w:u w:val="single"/>
                </w:rPr>
                <w:t>edsoo</w:t>
              </w:r>
              <w:r w:rsidRPr="00DB00E7">
                <w:rPr>
                  <w:rFonts w:ascii="Times New Roman" w:hAnsi="Times New Roman"/>
                  <w:color w:val="0000FF"/>
                  <w:u w:val="single"/>
                  <w:lang w:val="ru-RU"/>
                </w:rPr>
                <w:t>.</w:t>
              </w:r>
              <w:r w:rsidRPr="00DB00E7">
                <w:rPr>
                  <w:rFonts w:ascii="Times New Roman" w:hAnsi="Times New Roman"/>
                  <w:color w:val="0000FF"/>
                  <w:u w:val="single"/>
                </w:rPr>
                <w:t>ru</w:t>
              </w:r>
              <w:r w:rsidRPr="00DB00E7">
                <w:rPr>
                  <w:rFonts w:ascii="Times New Roman" w:hAnsi="Times New Roman"/>
                  <w:color w:val="0000FF"/>
                  <w:u w:val="single"/>
                  <w:lang w:val="ru-RU"/>
                </w:rPr>
                <w:t>/</w:t>
              </w:r>
              <w:r w:rsidRPr="00DB00E7">
                <w:rPr>
                  <w:rFonts w:ascii="Times New Roman" w:hAnsi="Times New Roman"/>
                  <w:color w:val="0000FF"/>
                  <w:u w:val="single"/>
                </w:rPr>
                <w:t>c</w:t>
              </w:r>
              <w:r w:rsidRPr="00DB00E7">
                <w:rPr>
                  <w:rFonts w:ascii="Times New Roman" w:hAnsi="Times New Roman"/>
                  <w:color w:val="0000FF"/>
                  <w:u w:val="single"/>
                  <w:lang w:val="ru-RU"/>
                </w:rPr>
                <w:t>4</w:t>
              </w:r>
              <w:r w:rsidRPr="00DB00E7">
                <w:rPr>
                  <w:rFonts w:ascii="Times New Roman" w:hAnsi="Times New Roman"/>
                  <w:color w:val="0000FF"/>
                  <w:u w:val="single"/>
                </w:rPr>
                <w:t>e</w:t>
              </w:r>
              <w:r w:rsidRPr="00DB00E7">
                <w:rPr>
                  <w:rFonts w:ascii="Times New Roman" w:hAnsi="Times New Roman"/>
                  <w:color w:val="0000FF"/>
                  <w:u w:val="single"/>
                  <w:lang w:val="ru-RU"/>
                </w:rPr>
                <w:t>299</w:t>
              </w:r>
              <w:r w:rsidRPr="00DB00E7">
                <w:rPr>
                  <w:rFonts w:ascii="Times New Roman" w:hAnsi="Times New Roman"/>
                  <w:color w:val="0000FF"/>
                  <w:u w:val="single"/>
                </w:rPr>
                <w:t>ca</w:t>
              </w:r>
            </w:hyperlink>
          </w:p>
        </w:tc>
      </w:tr>
      <w:tr w:rsidR="00DB00E7" w:rsidRPr="00DB00E7" w:rsidTr="002025B1">
        <w:trPr>
          <w:trHeight w:val="144"/>
          <w:tblCellSpacing w:w="20" w:type="nil"/>
        </w:trPr>
        <w:tc>
          <w:tcPr>
            <w:tcW w:w="0" w:type="auto"/>
            <w:gridSpan w:val="2"/>
            <w:tcMar>
              <w:top w:w="50" w:type="dxa"/>
              <w:left w:w="100" w:type="dxa"/>
            </w:tcMar>
            <w:vAlign w:val="center"/>
          </w:tcPr>
          <w:p w:rsidR="00DB00E7" w:rsidRPr="00DB00E7" w:rsidRDefault="00DB00E7" w:rsidP="00DB00E7">
            <w:pPr>
              <w:spacing w:after="0"/>
              <w:ind w:left="135"/>
              <w:rPr>
                <w:lang w:val="ru-RU"/>
              </w:rPr>
            </w:pPr>
            <w:r w:rsidRPr="00DB00E7">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lang w:val="ru-RU"/>
              </w:rPr>
              <w:t xml:space="preserve"> </w:t>
            </w:r>
            <w:r w:rsidRPr="00DB00E7">
              <w:rPr>
                <w:rFonts w:ascii="Times New Roman" w:hAnsi="Times New Roman"/>
                <w:color w:val="000000"/>
                <w:sz w:val="24"/>
              </w:rPr>
              <w:t xml:space="preserve">136 </w:t>
            </w:r>
          </w:p>
        </w:tc>
        <w:tc>
          <w:tcPr>
            <w:tcW w:w="1477"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7 </w:t>
            </w:r>
          </w:p>
        </w:tc>
        <w:tc>
          <w:tcPr>
            <w:tcW w:w="1579" w:type="dxa"/>
            <w:tcMar>
              <w:top w:w="50" w:type="dxa"/>
              <w:left w:w="100" w:type="dxa"/>
            </w:tcMar>
            <w:vAlign w:val="center"/>
          </w:tcPr>
          <w:p w:rsidR="00DB00E7" w:rsidRPr="00DB00E7" w:rsidRDefault="00DB00E7" w:rsidP="00DB00E7">
            <w:pPr>
              <w:spacing w:after="0"/>
              <w:ind w:left="135"/>
              <w:jc w:val="center"/>
            </w:pPr>
            <w:r w:rsidRPr="00DB00E7">
              <w:rPr>
                <w:rFonts w:ascii="Times New Roman" w:hAnsi="Times New Roman"/>
                <w:color w:val="000000"/>
                <w:sz w:val="24"/>
              </w:rPr>
              <w:t xml:space="preserve"> 2 </w:t>
            </w:r>
          </w:p>
        </w:tc>
        <w:tc>
          <w:tcPr>
            <w:tcW w:w="0" w:type="auto"/>
            <w:gridSpan w:val="2"/>
            <w:tcMar>
              <w:top w:w="50" w:type="dxa"/>
              <w:left w:w="100" w:type="dxa"/>
            </w:tcMar>
            <w:vAlign w:val="center"/>
          </w:tcPr>
          <w:p w:rsidR="00DB00E7" w:rsidRPr="00DB00E7" w:rsidRDefault="00DB00E7" w:rsidP="00DB00E7"/>
        </w:tc>
      </w:tr>
    </w:tbl>
    <w:p w:rsidR="00DB00E7" w:rsidRPr="00DB00E7" w:rsidRDefault="00DB00E7" w:rsidP="00DB00E7">
      <w:pPr>
        <w:sectPr w:rsidR="00DB00E7" w:rsidRPr="00DB00E7" w:rsidSect="00455378">
          <w:pgSz w:w="16383" w:h="11906" w:orient="landscape"/>
          <w:pgMar w:top="720" w:right="720" w:bottom="720" w:left="720" w:header="720" w:footer="720" w:gutter="0"/>
          <w:cols w:space="720"/>
          <w:docGrid w:linePitch="299"/>
        </w:sectPr>
      </w:pPr>
    </w:p>
    <w:p w:rsidR="00DB00E7" w:rsidRPr="00DB00E7" w:rsidRDefault="00DB00E7" w:rsidP="00DB00E7">
      <w:pPr>
        <w:sectPr w:rsidR="00DB00E7" w:rsidRPr="00DB00E7">
          <w:pgSz w:w="16383" w:h="11906" w:orient="landscape"/>
          <w:pgMar w:top="1134" w:right="850" w:bottom="1134" w:left="1701" w:header="720" w:footer="720" w:gutter="0"/>
          <w:cols w:space="720"/>
        </w:sectPr>
      </w:pPr>
    </w:p>
    <w:p w:rsidR="00DB00E7" w:rsidRPr="00DB00E7" w:rsidRDefault="00DB00E7" w:rsidP="00DB00E7">
      <w:pPr>
        <w:spacing w:after="0"/>
        <w:ind w:left="120"/>
        <w:rPr>
          <w:lang w:val="ru-RU"/>
        </w:rPr>
      </w:pPr>
      <w:bookmarkStart w:id="11" w:name="block-23493518"/>
      <w:bookmarkEnd w:id="10"/>
      <w:r w:rsidRPr="00DB00E7">
        <w:rPr>
          <w:rFonts w:ascii="Times New Roman" w:hAnsi="Times New Roman"/>
          <w:b/>
          <w:color w:val="000000"/>
          <w:sz w:val="28"/>
          <w:lang w:val="ru-RU"/>
        </w:rPr>
        <w:lastRenderedPageBreak/>
        <w:t>УЧЕБНО-МЕТОДИЧЕСКОЕ ОБЕСПЕЧЕНИЕ ОБРАЗОВАТЕЛЬНОГО ПРОЦЕССА</w:t>
      </w:r>
    </w:p>
    <w:p w:rsidR="00DB00E7" w:rsidRPr="00DB00E7" w:rsidRDefault="00DB00E7" w:rsidP="00DB00E7">
      <w:pPr>
        <w:spacing w:after="0" w:line="480" w:lineRule="auto"/>
        <w:ind w:left="120"/>
      </w:pPr>
      <w:r w:rsidRPr="00DB00E7">
        <w:rPr>
          <w:rFonts w:ascii="Times New Roman" w:hAnsi="Times New Roman"/>
          <w:b/>
          <w:color w:val="000000"/>
          <w:sz w:val="28"/>
        </w:rPr>
        <w:t>ОБЯЗАТЕЛЬНЫЕ УЧЕБНЫЕ МАТЕРИАЛЫ ДЛЯ УЧЕНИКА</w:t>
      </w:r>
    </w:p>
    <w:p w:rsidR="00DB00E7" w:rsidRPr="00DB00E7" w:rsidRDefault="00DB00E7" w:rsidP="00DB00E7">
      <w:pPr>
        <w:spacing w:after="0" w:line="480" w:lineRule="auto"/>
        <w:ind w:left="120"/>
        <w:rPr>
          <w:lang w:val="ru-RU"/>
        </w:rPr>
      </w:pPr>
      <w:bookmarkStart w:id="12" w:name="7e61753f-514e-40fe-996f-253694acfacb"/>
      <w:r w:rsidRPr="00DB00E7">
        <w:rPr>
          <w:rFonts w:ascii="Times New Roman" w:hAnsi="Times New Roman"/>
          <w:color w:val="000000"/>
          <w:sz w:val="28"/>
          <w:lang w:val="ru-RU"/>
        </w:rPr>
        <w:t>• Математика: 4-й класс: учебник: в 2 частях, 4 класс/ Моро М.И., Бантова М.А., Бельтюкова Г.В. и другие, Акционерное общество «Издательство «Просвещение»</w:t>
      </w:r>
      <w:bookmarkEnd w:id="12"/>
    </w:p>
    <w:p w:rsidR="00DB00E7" w:rsidRPr="00DB00E7" w:rsidRDefault="00DB00E7" w:rsidP="00DB00E7">
      <w:pPr>
        <w:spacing w:after="0" w:line="480" w:lineRule="auto"/>
        <w:ind w:left="120"/>
        <w:rPr>
          <w:lang w:val="ru-RU"/>
        </w:rPr>
      </w:pPr>
    </w:p>
    <w:p w:rsidR="00DB00E7" w:rsidRPr="00DB00E7" w:rsidRDefault="00DB00E7" w:rsidP="00DB00E7">
      <w:pPr>
        <w:spacing w:after="0"/>
        <w:ind w:left="120"/>
        <w:rPr>
          <w:lang w:val="ru-RU"/>
        </w:rPr>
      </w:pPr>
    </w:p>
    <w:p w:rsidR="00DB00E7" w:rsidRPr="00DB00E7" w:rsidRDefault="00DB00E7" w:rsidP="00DB00E7">
      <w:pPr>
        <w:spacing w:after="0" w:line="480" w:lineRule="auto"/>
        <w:ind w:left="120"/>
        <w:rPr>
          <w:lang w:val="ru-RU"/>
        </w:rPr>
      </w:pPr>
      <w:r w:rsidRPr="00DB00E7">
        <w:rPr>
          <w:rFonts w:ascii="Times New Roman" w:hAnsi="Times New Roman"/>
          <w:b/>
          <w:color w:val="000000"/>
          <w:sz w:val="28"/>
          <w:lang w:val="ru-RU"/>
        </w:rPr>
        <w:t>МЕТОДИЧЕСКИЕ МАТЕРИАЛЫ ДЛЯ УЧИТЕЛЯ</w:t>
      </w:r>
    </w:p>
    <w:p w:rsidR="00DB00E7" w:rsidRPr="00DB00E7" w:rsidRDefault="00DB00E7" w:rsidP="00DB00E7">
      <w:pPr>
        <w:spacing w:after="0" w:line="480" w:lineRule="auto"/>
        <w:ind w:left="120"/>
        <w:rPr>
          <w:lang w:val="ru-RU"/>
        </w:rPr>
      </w:pPr>
    </w:p>
    <w:p w:rsidR="00DB00E7" w:rsidRPr="00DB00E7" w:rsidRDefault="00DB00E7" w:rsidP="00DB00E7">
      <w:pPr>
        <w:spacing w:after="0"/>
        <w:ind w:left="120"/>
        <w:rPr>
          <w:lang w:val="ru-RU"/>
        </w:rPr>
      </w:pPr>
    </w:p>
    <w:p w:rsidR="00DB00E7" w:rsidRPr="00DB00E7" w:rsidRDefault="00DB00E7" w:rsidP="00DB00E7">
      <w:pPr>
        <w:spacing w:after="0" w:line="480" w:lineRule="auto"/>
        <w:ind w:left="120"/>
        <w:rPr>
          <w:lang w:val="ru-RU"/>
        </w:rPr>
      </w:pPr>
      <w:r w:rsidRPr="00DB00E7">
        <w:rPr>
          <w:rFonts w:ascii="Times New Roman" w:hAnsi="Times New Roman"/>
          <w:b/>
          <w:color w:val="000000"/>
          <w:sz w:val="28"/>
          <w:lang w:val="ru-RU"/>
        </w:rPr>
        <w:t>ЦИФРОВЫЕ ОБРАЗОВАТЕЛЬНЫЕ РЕСУРСЫ И РЕСУРСЫ СЕТИ ИНТЕРНЕТ</w:t>
      </w:r>
    </w:p>
    <w:p w:rsidR="00DB00E7" w:rsidRPr="00DB00E7" w:rsidRDefault="00DB00E7" w:rsidP="00DB00E7">
      <w:pPr>
        <w:spacing w:after="0" w:line="480" w:lineRule="auto"/>
        <w:ind w:left="120"/>
        <w:rPr>
          <w:lang w:val="ru-RU"/>
        </w:rPr>
      </w:pPr>
    </w:p>
    <w:p w:rsidR="00DB00E7" w:rsidRPr="00DB00E7" w:rsidRDefault="00DB00E7" w:rsidP="00DB00E7">
      <w:pPr>
        <w:rPr>
          <w:lang w:val="ru-RU"/>
        </w:rPr>
        <w:sectPr w:rsidR="00DB00E7" w:rsidRPr="00DB00E7">
          <w:pgSz w:w="11906" w:h="16383"/>
          <w:pgMar w:top="1134" w:right="850" w:bottom="1134" w:left="1701" w:header="720" w:footer="720" w:gutter="0"/>
          <w:cols w:space="720"/>
        </w:sectPr>
      </w:pPr>
    </w:p>
    <w:bookmarkEnd w:id="11"/>
    <w:p w:rsidR="00DB00E7" w:rsidRPr="00DB00E7" w:rsidRDefault="00DB00E7" w:rsidP="00DB00E7">
      <w:pPr>
        <w:rPr>
          <w:lang w:val="ru-RU"/>
        </w:rPr>
      </w:pPr>
    </w:p>
    <w:p w:rsidR="008C0B2D" w:rsidRPr="00507FC4" w:rsidRDefault="008C0B2D">
      <w:pPr>
        <w:rPr>
          <w:lang w:val="ru-RU"/>
        </w:rPr>
        <w:sectPr w:rsidR="008C0B2D" w:rsidRPr="00507FC4" w:rsidSect="00507FC4">
          <w:pgSz w:w="11906" w:h="16383"/>
          <w:pgMar w:top="720" w:right="720" w:bottom="720" w:left="720" w:header="720" w:footer="720" w:gutter="0"/>
          <w:cols w:space="720"/>
          <w:docGrid w:linePitch="299"/>
        </w:sectPr>
      </w:pPr>
    </w:p>
    <w:p w:rsidR="008C0B2D" w:rsidRPr="00DB00E7" w:rsidRDefault="008C0B2D">
      <w:pPr>
        <w:rPr>
          <w:lang w:val="ru-RU"/>
        </w:rPr>
        <w:sectPr w:rsidR="008C0B2D" w:rsidRPr="00DB00E7">
          <w:pgSz w:w="16383" w:h="11906" w:orient="landscape"/>
          <w:pgMar w:top="1134" w:right="850" w:bottom="1134" w:left="1701" w:header="720" w:footer="720" w:gutter="0"/>
          <w:cols w:space="720"/>
        </w:sectPr>
      </w:pPr>
      <w:bookmarkStart w:id="13" w:name="block-23493516"/>
      <w:bookmarkEnd w:id="0"/>
    </w:p>
    <w:bookmarkEnd w:id="13"/>
    <w:p w:rsidR="00507FC4" w:rsidRPr="00DB00E7" w:rsidRDefault="00507FC4">
      <w:pPr>
        <w:rPr>
          <w:lang w:val="ru-RU"/>
        </w:rPr>
      </w:pPr>
    </w:p>
    <w:sectPr w:rsidR="00507FC4" w:rsidRPr="00DB00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06AD7"/>
    <w:multiLevelType w:val="multilevel"/>
    <w:tmpl w:val="35D821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984E5E"/>
    <w:multiLevelType w:val="multilevel"/>
    <w:tmpl w:val="584E1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5F34B8"/>
    <w:multiLevelType w:val="multilevel"/>
    <w:tmpl w:val="6EF41A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9C08A2"/>
    <w:multiLevelType w:val="multilevel"/>
    <w:tmpl w:val="D1261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C0B2D"/>
    <w:rsid w:val="0006113E"/>
    <w:rsid w:val="00212B0C"/>
    <w:rsid w:val="00426A29"/>
    <w:rsid w:val="00507FC4"/>
    <w:rsid w:val="00517A00"/>
    <w:rsid w:val="006628D0"/>
    <w:rsid w:val="00752EE8"/>
    <w:rsid w:val="008B7CFE"/>
    <w:rsid w:val="008C0B2D"/>
    <w:rsid w:val="00B34FAC"/>
    <w:rsid w:val="00C07737"/>
    <w:rsid w:val="00CC0EE5"/>
    <w:rsid w:val="00CE770C"/>
    <w:rsid w:val="00DB0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805A1-8B15-463D-B1F4-9A41E82A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628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628D0"/>
    <w:rPr>
      <w:rFonts w:ascii="Segoe UI" w:hAnsi="Segoe UI" w:cs="Segoe UI"/>
      <w:sz w:val="18"/>
      <w:szCs w:val="18"/>
    </w:rPr>
  </w:style>
  <w:style w:type="character" w:styleId="af0">
    <w:name w:val="FollowedHyperlink"/>
    <w:basedOn w:val="a0"/>
    <w:uiPriority w:val="99"/>
    <w:semiHidden/>
    <w:unhideWhenUsed/>
    <w:rsid w:val="00DB00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09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customXml" Target="../customXml/item1.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719C9-0525-41B0-A05A-887C83F6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5900</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13</cp:revision>
  <cp:lastPrinted>2023-09-19T18:40:00Z</cp:lastPrinted>
  <dcterms:created xsi:type="dcterms:W3CDTF">2023-09-19T17:28:00Z</dcterms:created>
  <dcterms:modified xsi:type="dcterms:W3CDTF">2023-10-13T18:22:00Z</dcterms:modified>
</cp:coreProperties>
</file>